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CA1DA" w14:textId="77777777" w:rsidR="0050770A" w:rsidRPr="005D4958" w:rsidRDefault="0058787F" w:rsidP="00CC61B4">
      <w:pPr>
        <w:jc w:val="center"/>
        <w:rPr>
          <w:b/>
          <w:sz w:val="24"/>
          <w:szCs w:val="24"/>
        </w:rPr>
      </w:pPr>
      <w:r w:rsidRPr="005D4958">
        <w:rPr>
          <w:b/>
          <w:noProof/>
          <w:sz w:val="24"/>
          <w:szCs w:val="24"/>
        </w:rPr>
        <w:drawing>
          <wp:inline distT="0" distB="0" distL="0" distR="0" wp14:anchorId="48FDE51D" wp14:editId="76E4A544">
            <wp:extent cx="1295400" cy="1371600"/>
            <wp:effectExtent l="0" t="0" r="0" b="0"/>
            <wp:docPr id="1" name="Picture 1" descr="C:\Users\Victoria\Desktop\New Corporate Identity October 2018\circular_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ia\Desktop\New Corporate Identity October 2018\circular_logo_smal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a:ln>
                      <a:noFill/>
                    </a:ln>
                  </pic:spPr>
                </pic:pic>
              </a:graphicData>
            </a:graphic>
          </wp:inline>
        </w:drawing>
      </w:r>
    </w:p>
    <w:p w14:paraId="7219FEE2" w14:textId="77777777" w:rsidR="008B44FB" w:rsidRPr="005D4958" w:rsidRDefault="008B44FB" w:rsidP="00CC61B4">
      <w:pPr>
        <w:jc w:val="center"/>
        <w:rPr>
          <w:rFonts w:asciiTheme="minorHAnsi" w:hAnsiTheme="minorHAnsi" w:cstheme="minorHAnsi"/>
          <w:b/>
          <w:sz w:val="24"/>
          <w:szCs w:val="24"/>
        </w:rPr>
      </w:pPr>
    </w:p>
    <w:p w14:paraId="6A542A5F" w14:textId="77777777" w:rsidR="00CC61B4" w:rsidRPr="005D4958" w:rsidRDefault="00CC61B4" w:rsidP="00B664BD">
      <w:pPr>
        <w:jc w:val="center"/>
        <w:rPr>
          <w:rStyle w:val="Strong"/>
          <w:sz w:val="24"/>
          <w:szCs w:val="24"/>
        </w:rPr>
      </w:pPr>
      <w:r w:rsidRPr="005D4958">
        <w:rPr>
          <w:rStyle w:val="Strong"/>
          <w:sz w:val="24"/>
          <w:szCs w:val="24"/>
        </w:rPr>
        <w:t>WORPLESDON PARISH COUNCIL</w:t>
      </w:r>
    </w:p>
    <w:p w14:paraId="39EA6B88" w14:textId="123CF5AC" w:rsidR="00CC61B4" w:rsidRPr="005D4958" w:rsidRDefault="00CC61B4" w:rsidP="00B664BD">
      <w:pPr>
        <w:pStyle w:val="Heading1"/>
        <w:spacing w:before="0"/>
        <w:jc w:val="center"/>
        <w:rPr>
          <w:rStyle w:val="Strong"/>
          <w:b/>
          <w:bCs w:val="0"/>
          <w:sz w:val="24"/>
          <w:szCs w:val="24"/>
        </w:rPr>
      </w:pPr>
      <w:r w:rsidRPr="005D4958">
        <w:rPr>
          <w:rStyle w:val="Strong"/>
          <w:b/>
          <w:bCs w:val="0"/>
          <w:sz w:val="24"/>
          <w:szCs w:val="24"/>
        </w:rPr>
        <w:t>Event Guidance</w:t>
      </w:r>
    </w:p>
    <w:p w14:paraId="459E418C" w14:textId="77777777" w:rsidR="00CC61B4" w:rsidRPr="005D4958" w:rsidRDefault="00CC61B4" w:rsidP="00B664BD">
      <w:pPr>
        <w:pStyle w:val="Heading1"/>
        <w:rPr>
          <w:sz w:val="24"/>
          <w:szCs w:val="24"/>
        </w:rPr>
      </w:pPr>
      <w:r w:rsidRPr="005D4958">
        <w:rPr>
          <w:sz w:val="24"/>
          <w:szCs w:val="24"/>
        </w:rPr>
        <w:t>Introduction</w:t>
      </w:r>
    </w:p>
    <w:p w14:paraId="63457957" w14:textId="77777777" w:rsidR="00CC61B4" w:rsidRPr="005D4958" w:rsidRDefault="00CC61B4" w:rsidP="00CC61B4">
      <w:pPr>
        <w:rPr>
          <w:rFonts w:asciiTheme="minorHAnsi" w:hAnsiTheme="minorHAnsi" w:cstheme="minorHAnsi"/>
          <w:sz w:val="24"/>
          <w:szCs w:val="24"/>
        </w:rPr>
      </w:pPr>
    </w:p>
    <w:p w14:paraId="7B4CE481" w14:textId="69B12EDD"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This guidance pack has been designed to provide information to organisations wishing to arrange an event at a Council owned</w:t>
      </w:r>
      <w:r w:rsidR="00E81EC1">
        <w:rPr>
          <w:rFonts w:asciiTheme="minorHAnsi" w:hAnsiTheme="minorHAnsi" w:cstheme="minorHAnsi"/>
          <w:sz w:val="24"/>
          <w:szCs w:val="24"/>
        </w:rPr>
        <w:t>, or leased</w:t>
      </w:r>
      <w:r w:rsidRPr="005D4958">
        <w:rPr>
          <w:rFonts w:asciiTheme="minorHAnsi" w:hAnsiTheme="minorHAnsi" w:cstheme="minorHAnsi"/>
          <w:sz w:val="24"/>
          <w:szCs w:val="24"/>
        </w:rPr>
        <w:t xml:space="preserve"> </w:t>
      </w:r>
      <w:r w:rsidR="00EF7407" w:rsidRPr="005D4958">
        <w:rPr>
          <w:rFonts w:asciiTheme="minorHAnsi" w:hAnsiTheme="minorHAnsi" w:cstheme="minorHAnsi"/>
          <w:sz w:val="24"/>
          <w:szCs w:val="24"/>
        </w:rPr>
        <w:t>location</w:t>
      </w:r>
      <w:r w:rsidRPr="005D4958">
        <w:rPr>
          <w:rFonts w:asciiTheme="minorHAnsi" w:hAnsiTheme="minorHAnsi" w:cstheme="minorHAnsi"/>
          <w:sz w:val="24"/>
          <w:szCs w:val="24"/>
        </w:rPr>
        <w:t xml:space="preserve">. </w:t>
      </w:r>
      <w:r w:rsidR="00561FBE">
        <w:rPr>
          <w:rFonts w:asciiTheme="minorHAnsi" w:hAnsiTheme="minorHAnsi" w:cstheme="minorHAnsi"/>
          <w:sz w:val="24"/>
          <w:szCs w:val="24"/>
        </w:rPr>
        <w:t xml:space="preserve"> </w:t>
      </w:r>
      <w:r w:rsidRPr="005D4958">
        <w:rPr>
          <w:rFonts w:asciiTheme="minorHAnsi" w:hAnsiTheme="minorHAnsi" w:cstheme="minorHAnsi"/>
          <w:sz w:val="24"/>
          <w:szCs w:val="24"/>
        </w:rPr>
        <w:t xml:space="preserve">The forms contained within the pack can be used for all events regardless of </w:t>
      </w:r>
      <w:r w:rsidR="00E17A29" w:rsidRPr="005D4958">
        <w:rPr>
          <w:rFonts w:asciiTheme="minorHAnsi" w:hAnsiTheme="minorHAnsi" w:cstheme="minorHAnsi"/>
          <w:sz w:val="24"/>
          <w:szCs w:val="24"/>
        </w:rPr>
        <w:t>size;</w:t>
      </w:r>
      <w:r w:rsidRPr="005D4958">
        <w:rPr>
          <w:rFonts w:asciiTheme="minorHAnsi" w:hAnsiTheme="minorHAnsi" w:cstheme="minorHAnsi"/>
          <w:sz w:val="24"/>
          <w:szCs w:val="24"/>
        </w:rPr>
        <w:t xml:space="preserve"> </w:t>
      </w:r>
      <w:r w:rsidR="00DF2741" w:rsidRPr="005D4958">
        <w:rPr>
          <w:rFonts w:asciiTheme="minorHAnsi" w:hAnsiTheme="minorHAnsi" w:cstheme="minorHAnsi"/>
          <w:sz w:val="24"/>
          <w:szCs w:val="24"/>
        </w:rPr>
        <w:t>however,</w:t>
      </w:r>
      <w:r w:rsidRPr="005D4958">
        <w:rPr>
          <w:rFonts w:asciiTheme="minorHAnsi" w:hAnsiTheme="minorHAnsi" w:cstheme="minorHAnsi"/>
          <w:sz w:val="24"/>
          <w:szCs w:val="24"/>
        </w:rPr>
        <w:t xml:space="preserve"> some parts may not be relevant for smaller events.</w:t>
      </w:r>
    </w:p>
    <w:p w14:paraId="4FE72A44" w14:textId="77777777"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724D40DA" w14:textId="77777777"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 xml:space="preserve">The guide gives general advice that should be used when arranging any type of event. However, it must be remembered that events can be extremely diverse, ranging </w:t>
      </w:r>
      <w:proofErr w:type="gramStart"/>
      <w:r w:rsidRPr="005D4958">
        <w:rPr>
          <w:rFonts w:asciiTheme="minorHAnsi" w:hAnsiTheme="minorHAnsi" w:cstheme="minorHAnsi"/>
          <w:sz w:val="24"/>
          <w:szCs w:val="24"/>
        </w:rPr>
        <w:t>from a simple car boot sale,</w:t>
      </w:r>
      <w:proofErr w:type="gramEnd"/>
      <w:r w:rsidRPr="005D4958">
        <w:rPr>
          <w:rFonts w:asciiTheme="minorHAnsi" w:hAnsiTheme="minorHAnsi" w:cstheme="minorHAnsi"/>
          <w:sz w:val="24"/>
          <w:szCs w:val="24"/>
        </w:rPr>
        <w:t xml:space="preserve"> to a large outdoor carnival and therefore this guidance cannot be considered exhaustive. It is likely that additional guidance will be required for specialist events and larger scale activities.</w:t>
      </w:r>
    </w:p>
    <w:p w14:paraId="18BDD658" w14:textId="77777777" w:rsidR="00CC61B4" w:rsidRPr="005D4958" w:rsidRDefault="00CC61B4" w:rsidP="00CC61B4">
      <w:pPr>
        <w:pStyle w:val="BodyText"/>
        <w:jc w:val="both"/>
        <w:rPr>
          <w:rFonts w:asciiTheme="minorHAnsi" w:hAnsiTheme="minorHAnsi" w:cstheme="minorHAnsi"/>
          <w:sz w:val="24"/>
          <w:szCs w:val="24"/>
        </w:rPr>
      </w:pPr>
    </w:p>
    <w:p w14:paraId="45D4BE38" w14:textId="77777777"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Should you consider that more information is required there are many national associations and clubs who may be able to offer advice on specific types of event</w:t>
      </w:r>
      <w:r w:rsidR="00E002A0" w:rsidRPr="005D4958">
        <w:rPr>
          <w:rFonts w:asciiTheme="minorHAnsi" w:hAnsiTheme="minorHAnsi" w:cstheme="minorHAnsi"/>
          <w:sz w:val="24"/>
          <w:szCs w:val="24"/>
        </w:rPr>
        <w:t>, i.e. the Kennel Club for dog shows.</w:t>
      </w:r>
    </w:p>
    <w:p w14:paraId="004C7BFE" w14:textId="77777777" w:rsidR="00E35786" w:rsidRPr="005D4958" w:rsidRDefault="00E35786" w:rsidP="00CC61B4">
      <w:pPr>
        <w:pStyle w:val="BodyText"/>
        <w:jc w:val="both"/>
        <w:rPr>
          <w:rFonts w:asciiTheme="minorHAnsi" w:hAnsiTheme="minorHAnsi" w:cstheme="minorHAnsi"/>
          <w:sz w:val="24"/>
          <w:szCs w:val="24"/>
        </w:rPr>
      </w:pPr>
    </w:p>
    <w:p w14:paraId="7EE9975A" w14:textId="5CB41B78" w:rsidR="00302495" w:rsidRDefault="00302495" w:rsidP="00302495">
      <w:pPr>
        <w:widowControl w:val="0"/>
        <w:tabs>
          <w:tab w:val="left" w:pos="700"/>
          <w:tab w:val="left" w:pos="851"/>
        </w:tabs>
        <w:jc w:val="both"/>
      </w:pPr>
      <w:r w:rsidRPr="005D4958">
        <w:rPr>
          <w:rFonts w:asciiTheme="minorHAnsi" w:hAnsiTheme="minorHAnsi" w:cstheme="minorHAnsi"/>
          <w:sz w:val="24"/>
          <w:szCs w:val="24"/>
        </w:rPr>
        <w:t xml:space="preserve">Further information about running an event safely can be found on the </w:t>
      </w:r>
      <w:hyperlink r:id="rId8" w:history="1">
        <w:r w:rsidR="00C00CBF" w:rsidRPr="001E5F0F">
          <w:rPr>
            <w:rStyle w:val="Hyperlink"/>
            <w:rFonts w:asciiTheme="minorHAnsi" w:hAnsiTheme="minorHAnsi" w:cstheme="minorHAnsi"/>
            <w:sz w:val="24"/>
            <w:szCs w:val="24"/>
          </w:rPr>
          <w:t>Health and Safety Executive website</w:t>
        </w:r>
      </w:hyperlink>
      <w:r w:rsidRPr="005D4958">
        <w:rPr>
          <w:rFonts w:asciiTheme="minorHAnsi" w:hAnsiTheme="minorHAnsi" w:cstheme="minorHAnsi"/>
          <w:sz w:val="24"/>
          <w:szCs w:val="24"/>
        </w:rPr>
        <w:t xml:space="preserve">. See here: </w:t>
      </w:r>
      <w:hyperlink r:id="rId9">
        <w:r w:rsidRPr="005D4958">
          <w:rPr>
            <w:rStyle w:val="Hyperlink"/>
            <w:rFonts w:asciiTheme="minorHAnsi" w:eastAsiaTheme="majorEastAsia" w:hAnsiTheme="minorHAnsi" w:cstheme="minorHAnsi"/>
            <w:sz w:val="24"/>
            <w:szCs w:val="24"/>
          </w:rPr>
          <w:t>https://www.hse.gov.uk/event-safety/running.htm</w:t>
        </w:r>
      </w:hyperlink>
    </w:p>
    <w:p w14:paraId="09102629" w14:textId="77777777" w:rsidR="00F71155" w:rsidRPr="005D4958" w:rsidRDefault="00F71155" w:rsidP="00302495">
      <w:pPr>
        <w:widowControl w:val="0"/>
        <w:tabs>
          <w:tab w:val="left" w:pos="700"/>
          <w:tab w:val="left" w:pos="851"/>
        </w:tabs>
        <w:jc w:val="both"/>
        <w:rPr>
          <w:rFonts w:asciiTheme="minorHAnsi" w:hAnsiTheme="minorHAnsi" w:cstheme="minorHAnsi"/>
          <w:sz w:val="24"/>
          <w:szCs w:val="24"/>
        </w:rPr>
      </w:pPr>
    </w:p>
    <w:p w14:paraId="62604683" w14:textId="77777777" w:rsidR="00302495" w:rsidRPr="005D4958" w:rsidRDefault="00302495" w:rsidP="00302495">
      <w:pPr>
        <w:widowControl w:val="0"/>
        <w:tabs>
          <w:tab w:val="left" w:pos="700"/>
          <w:tab w:val="left" w:pos="851"/>
        </w:tabs>
        <w:jc w:val="both"/>
        <w:rPr>
          <w:rFonts w:asciiTheme="minorHAnsi" w:hAnsiTheme="minorHAnsi" w:cstheme="minorHAnsi"/>
          <w:sz w:val="24"/>
          <w:szCs w:val="24"/>
        </w:rPr>
      </w:pPr>
    </w:p>
    <w:p w14:paraId="227E024F" w14:textId="77777777" w:rsidR="00302495" w:rsidRPr="005D4958" w:rsidRDefault="00302495" w:rsidP="00302495">
      <w:pPr>
        <w:widowControl w:val="0"/>
        <w:tabs>
          <w:tab w:val="left" w:pos="700"/>
          <w:tab w:val="left" w:pos="851"/>
        </w:tabs>
        <w:jc w:val="both"/>
        <w:rPr>
          <w:rFonts w:asciiTheme="minorHAnsi" w:hAnsiTheme="minorHAnsi" w:cstheme="minorHAnsi"/>
          <w:sz w:val="24"/>
          <w:szCs w:val="24"/>
        </w:rPr>
      </w:pPr>
      <w:r w:rsidRPr="005D4958">
        <w:rPr>
          <w:rFonts w:asciiTheme="minorHAnsi" w:hAnsiTheme="minorHAnsi" w:cstheme="minorHAnsi"/>
          <w:sz w:val="24"/>
          <w:szCs w:val="24"/>
        </w:rPr>
        <w:t xml:space="preserve">If you are organising a voluntary or community event, then </w:t>
      </w:r>
      <w:hyperlink r:id="rId10">
        <w:r w:rsidRPr="005D4958">
          <w:rPr>
            <w:rFonts w:asciiTheme="minorHAnsi" w:hAnsiTheme="minorHAnsi" w:cstheme="minorHAnsi"/>
            <w:sz w:val="24"/>
            <w:szCs w:val="24"/>
          </w:rPr>
          <w:t>the ‘Can do’ guide on the gov.uk website</w:t>
        </w:r>
      </w:hyperlink>
      <w:r w:rsidRPr="005D4958">
        <w:rPr>
          <w:rFonts w:asciiTheme="minorHAnsi" w:hAnsiTheme="minorHAnsi" w:cstheme="minorHAnsi"/>
          <w:sz w:val="24"/>
          <w:szCs w:val="24"/>
        </w:rPr>
        <w:t xml:space="preserve"> will help you to plan and run a successful event. See here: </w:t>
      </w:r>
    </w:p>
    <w:p w14:paraId="572B47B2" w14:textId="77777777" w:rsidR="00302495" w:rsidRPr="005D4958" w:rsidRDefault="00302495" w:rsidP="00302495">
      <w:pPr>
        <w:widowControl w:val="0"/>
        <w:tabs>
          <w:tab w:val="left" w:pos="700"/>
          <w:tab w:val="left" w:pos="851"/>
        </w:tabs>
        <w:jc w:val="both"/>
        <w:rPr>
          <w:rFonts w:asciiTheme="minorHAnsi" w:hAnsiTheme="minorHAnsi" w:cstheme="minorHAnsi"/>
          <w:sz w:val="24"/>
          <w:szCs w:val="24"/>
        </w:rPr>
      </w:pPr>
      <w:hyperlink r:id="rId11">
        <w:r w:rsidRPr="005D4958">
          <w:rPr>
            <w:rStyle w:val="Hyperlink"/>
            <w:rFonts w:asciiTheme="minorHAnsi" w:eastAsiaTheme="majorEastAsia" w:hAnsiTheme="minorHAnsi" w:cstheme="minorHAnsi"/>
            <w:sz w:val="24"/>
            <w:szCs w:val="24"/>
          </w:rPr>
          <w:t>https://www.gov.uk/government/publications/can-do-guide-for-organisers-of-voluntary-events</w:t>
        </w:r>
      </w:hyperlink>
    </w:p>
    <w:p w14:paraId="3CA54F66" w14:textId="77777777" w:rsidR="00CC61B4" w:rsidRPr="005D4958" w:rsidRDefault="00CC61B4" w:rsidP="007960E9">
      <w:pPr>
        <w:pStyle w:val="Heading1"/>
        <w:rPr>
          <w:sz w:val="24"/>
          <w:szCs w:val="24"/>
        </w:rPr>
      </w:pPr>
      <w:r w:rsidRPr="005D4958">
        <w:rPr>
          <w:sz w:val="24"/>
          <w:szCs w:val="24"/>
        </w:rPr>
        <w:t>Risk assessment</w:t>
      </w:r>
    </w:p>
    <w:p w14:paraId="2CE3C0B1" w14:textId="77777777" w:rsidR="00CC61B4" w:rsidRPr="005D4958" w:rsidRDefault="00CC61B4" w:rsidP="00CC61B4">
      <w:pPr>
        <w:pStyle w:val="BodyText"/>
        <w:jc w:val="both"/>
        <w:rPr>
          <w:rFonts w:asciiTheme="minorHAnsi" w:hAnsiTheme="minorHAnsi" w:cstheme="minorHAnsi"/>
          <w:sz w:val="24"/>
          <w:szCs w:val="24"/>
        </w:rPr>
      </w:pPr>
    </w:p>
    <w:p w14:paraId="38640877" w14:textId="4AD9E8DA"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 xml:space="preserve">Please remember that organisers of events have a legal responsibility </w:t>
      </w:r>
      <w:r w:rsidR="00007EFD" w:rsidRPr="005D4958">
        <w:rPr>
          <w:rFonts w:asciiTheme="minorHAnsi" w:hAnsiTheme="minorHAnsi" w:cstheme="minorHAnsi"/>
          <w:sz w:val="24"/>
          <w:szCs w:val="24"/>
        </w:rPr>
        <w:t xml:space="preserve">(Duty of Care) </w:t>
      </w:r>
      <w:r w:rsidRPr="005D4958">
        <w:rPr>
          <w:rFonts w:asciiTheme="minorHAnsi" w:hAnsiTheme="minorHAnsi" w:cstheme="minorHAnsi"/>
          <w:sz w:val="24"/>
          <w:szCs w:val="24"/>
        </w:rPr>
        <w:t>to ensure the Health, Safety and Welfare of any employees, volunteer helpers or contractors involved in arranging the event and to the public and participants attending. This should be ensured by carrying out a detailed risk assessment.</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 xml:space="preserve"> All hazards associated with the event should be identified, the level of risk assessed</w:t>
      </w:r>
      <w:r w:rsidR="002C5668">
        <w:rPr>
          <w:rFonts w:asciiTheme="minorHAnsi" w:hAnsiTheme="minorHAnsi" w:cstheme="minorHAnsi"/>
          <w:sz w:val="24"/>
          <w:szCs w:val="24"/>
        </w:rPr>
        <w:t>,</w:t>
      </w:r>
      <w:r w:rsidRPr="005D4958">
        <w:rPr>
          <w:rFonts w:asciiTheme="minorHAnsi" w:hAnsiTheme="minorHAnsi" w:cstheme="minorHAnsi"/>
          <w:sz w:val="24"/>
          <w:szCs w:val="24"/>
        </w:rPr>
        <w:t xml:space="preserve"> and appropriate action taken to reduce these risks to an acceptable level. </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 xml:space="preserve">All events must comply with recognised safety </w:t>
      </w:r>
      <w:r w:rsidR="00185BF6" w:rsidRPr="005D4958">
        <w:rPr>
          <w:rFonts w:asciiTheme="minorHAnsi" w:hAnsiTheme="minorHAnsi" w:cstheme="minorHAnsi"/>
          <w:sz w:val="24"/>
          <w:szCs w:val="24"/>
        </w:rPr>
        <w:t>standards,</w:t>
      </w:r>
      <w:r w:rsidRPr="005D4958">
        <w:rPr>
          <w:rFonts w:asciiTheme="minorHAnsi" w:hAnsiTheme="minorHAnsi" w:cstheme="minorHAnsi"/>
          <w:sz w:val="24"/>
          <w:szCs w:val="24"/>
        </w:rPr>
        <w:t xml:space="preserve"> and you must take all reasonable precautions to ensure the event takes place safely. </w:t>
      </w:r>
    </w:p>
    <w:p w14:paraId="70A57F9D" w14:textId="77777777" w:rsidR="00CC61B4" w:rsidRPr="005D4958" w:rsidRDefault="00CC61B4" w:rsidP="00CC61B4">
      <w:pPr>
        <w:pStyle w:val="BodyText"/>
        <w:jc w:val="both"/>
        <w:rPr>
          <w:rFonts w:asciiTheme="minorHAnsi" w:hAnsiTheme="minorHAnsi" w:cstheme="minorHAnsi"/>
          <w:sz w:val="24"/>
          <w:szCs w:val="24"/>
        </w:rPr>
      </w:pPr>
    </w:p>
    <w:p w14:paraId="181DA7B1" w14:textId="6602EE4A"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 xml:space="preserve">A formal record should be kept of the risk assessments. </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A s</w:t>
      </w:r>
      <w:r w:rsidR="00434A5B" w:rsidRPr="005D4958">
        <w:rPr>
          <w:rFonts w:asciiTheme="minorHAnsi" w:hAnsiTheme="minorHAnsi" w:cstheme="minorHAnsi"/>
          <w:sz w:val="24"/>
          <w:szCs w:val="24"/>
        </w:rPr>
        <w:t>a</w:t>
      </w:r>
      <w:r w:rsidRPr="005D4958">
        <w:rPr>
          <w:rFonts w:asciiTheme="minorHAnsi" w:hAnsiTheme="minorHAnsi" w:cstheme="minorHAnsi"/>
          <w:sz w:val="24"/>
          <w:szCs w:val="24"/>
        </w:rPr>
        <w:t xml:space="preserve">mple guidance </w:t>
      </w:r>
      <w:r w:rsidR="00DF2741" w:rsidRPr="005D4958">
        <w:rPr>
          <w:rFonts w:asciiTheme="minorHAnsi" w:hAnsiTheme="minorHAnsi" w:cstheme="minorHAnsi"/>
          <w:sz w:val="24"/>
          <w:szCs w:val="24"/>
        </w:rPr>
        <w:t>note,</w:t>
      </w:r>
      <w:r w:rsidRPr="005D4958">
        <w:rPr>
          <w:rFonts w:asciiTheme="minorHAnsi" w:hAnsiTheme="minorHAnsi" w:cstheme="minorHAnsi"/>
          <w:sz w:val="24"/>
          <w:szCs w:val="24"/>
        </w:rPr>
        <w:t xml:space="preserve"> and an example form are provided with this pack. </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 xml:space="preserve">Completed forms should be retained for future reference and a copy returned to the Council a minimum of </w:t>
      </w:r>
      <w:r w:rsidR="000E1AAD" w:rsidRPr="005D4958">
        <w:rPr>
          <w:rFonts w:asciiTheme="minorHAnsi" w:hAnsiTheme="minorHAnsi" w:cstheme="minorHAnsi"/>
          <w:sz w:val="24"/>
          <w:szCs w:val="24"/>
        </w:rPr>
        <w:t>three</w:t>
      </w:r>
      <w:r w:rsidRPr="005D4958">
        <w:rPr>
          <w:rFonts w:asciiTheme="minorHAnsi" w:hAnsiTheme="minorHAnsi" w:cstheme="minorHAnsi"/>
          <w:sz w:val="24"/>
          <w:szCs w:val="24"/>
        </w:rPr>
        <w:t xml:space="preserve"> </w:t>
      </w:r>
      <w:r w:rsidR="000E1AAD" w:rsidRPr="005D4958">
        <w:rPr>
          <w:rFonts w:asciiTheme="minorHAnsi" w:hAnsiTheme="minorHAnsi" w:cstheme="minorHAnsi"/>
          <w:sz w:val="24"/>
          <w:szCs w:val="24"/>
        </w:rPr>
        <w:t>months</w:t>
      </w:r>
      <w:r w:rsidRPr="005D4958">
        <w:rPr>
          <w:rFonts w:asciiTheme="minorHAnsi" w:hAnsiTheme="minorHAnsi" w:cstheme="minorHAnsi"/>
          <w:sz w:val="24"/>
          <w:szCs w:val="24"/>
        </w:rPr>
        <w:t xml:space="preserve"> before the event.</w:t>
      </w:r>
    </w:p>
    <w:p w14:paraId="44B6FC4E" w14:textId="77777777" w:rsidR="00CC61B4" w:rsidRPr="005D4958" w:rsidRDefault="00CC61B4" w:rsidP="00CC61B4">
      <w:pPr>
        <w:pStyle w:val="BodyText"/>
        <w:jc w:val="both"/>
        <w:rPr>
          <w:rFonts w:asciiTheme="minorHAnsi" w:hAnsiTheme="minorHAnsi" w:cstheme="minorHAnsi"/>
          <w:sz w:val="24"/>
          <w:szCs w:val="24"/>
        </w:rPr>
      </w:pPr>
    </w:p>
    <w:p w14:paraId="3AFA0F5B" w14:textId="0A9DC0FE"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lastRenderedPageBreak/>
        <w:t xml:space="preserve">Where the event consists of more than one attraction e.g. a summer fete </w:t>
      </w:r>
      <w:r w:rsidR="00C00CBF">
        <w:rPr>
          <w:rFonts w:asciiTheme="minorHAnsi" w:hAnsiTheme="minorHAnsi" w:cstheme="minorHAnsi"/>
          <w:sz w:val="24"/>
          <w:szCs w:val="24"/>
        </w:rPr>
        <w:t xml:space="preserve">- </w:t>
      </w:r>
      <w:r w:rsidRPr="005D4958">
        <w:rPr>
          <w:rFonts w:asciiTheme="minorHAnsi" w:hAnsiTheme="minorHAnsi" w:cstheme="minorHAnsi"/>
          <w:sz w:val="24"/>
          <w:szCs w:val="24"/>
        </w:rPr>
        <w:t xml:space="preserve">a written risk assessment may be required for each activity. </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 xml:space="preserve">In these circumstances, the enclosed </w:t>
      </w:r>
      <w:r w:rsidR="000E1AAD" w:rsidRPr="005D4958">
        <w:rPr>
          <w:rFonts w:asciiTheme="minorHAnsi" w:hAnsiTheme="minorHAnsi" w:cstheme="minorHAnsi"/>
          <w:sz w:val="24"/>
          <w:szCs w:val="24"/>
        </w:rPr>
        <w:t xml:space="preserve">blank </w:t>
      </w:r>
      <w:r w:rsidRPr="005D4958">
        <w:rPr>
          <w:rFonts w:asciiTheme="minorHAnsi" w:hAnsiTheme="minorHAnsi" w:cstheme="minorHAnsi"/>
          <w:sz w:val="24"/>
          <w:szCs w:val="24"/>
        </w:rPr>
        <w:t xml:space="preserve">risk assessment form can be </w:t>
      </w:r>
      <w:r w:rsidR="000E1AAD" w:rsidRPr="005D4958">
        <w:rPr>
          <w:rFonts w:asciiTheme="minorHAnsi" w:hAnsiTheme="minorHAnsi" w:cstheme="minorHAnsi"/>
          <w:sz w:val="24"/>
          <w:szCs w:val="24"/>
        </w:rPr>
        <w:t>duplicated</w:t>
      </w:r>
      <w:r w:rsidRPr="005D4958">
        <w:rPr>
          <w:rFonts w:asciiTheme="minorHAnsi" w:hAnsiTheme="minorHAnsi" w:cstheme="minorHAnsi"/>
          <w:sz w:val="24"/>
          <w:szCs w:val="24"/>
        </w:rPr>
        <w:t>.</w:t>
      </w:r>
    </w:p>
    <w:p w14:paraId="262BF9CA" w14:textId="77777777" w:rsidR="00CC61B4" w:rsidRPr="005D4958" w:rsidRDefault="00CC61B4" w:rsidP="00CC61B4">
      <w:pPr>
        <w:pStyle w:val="BodyText"/>
        <w:jc w:val="both"/>
        <w:rPr>
          <w:rFonts w:asciiTheme="minorHAnsi" w:hAnsiTheme="minorHAnsi" w:cstheme="minorHAnsi"/>
          <w:sz w:val="24"/>
          <w:szCs w:val="24"/>
        </w:rPr>
      </w:pPr>
    </w:p>
    <w:p w14:paraId="001A8B29" w14:textId="5535909A"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 xml:space="preserve">Any contractors involved in the event should also carry out risk assessments. </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Where relevant, you should obtain copies of these and also send copies to the Council.</w:t>
      </w:r>
    </w:p>
    <w:p w14:paraId="15595008" w14:textId="77777777" w:rsidR="00CC61B4" w:rsidRPr="005D4958" w:rsidRDefault="00CC61B4" w:rsidP="00CC61B4">
      <w:pPr>
        <w:pStyle w:val="BodyText"/>
        <w:jc w:val="both"/>
        <w:rPr>
          <w:rFonts w:asciiTheme="minorHAnsi" w:hAnsiTheme="minorHAnsi" w:cstheme="minorHAnsi"/>
          <w:sz w:val="24"/>
          <w:szCs w:val="24"/>
        </w:rPr>
      </w:pPr>
    </w:p>
    <w:p w14:paraId="24165F99" w14:textId="300E725A" w:rsidR="00574F4C" w:rsidRPr="005D4958" w:rsidRDefault="00574F4C" w:rsidP="00574F4C">
      <w:pPr>
        <w:autoSpaceDE w:val="0"/>
        <w:autoSpaceDN w:val="0"/>
        <w:adjustRightInd w:val="0"/>
        <w:jc w:val="both"/>
        <w:rPr>
          <w:rFonts w:asciiTheme="minorHAnsi" w:hAnsiTheme="minorHAnsi" w:cstheme="minorHAnsi"/>
          <w:sz w:val="24"/>
          <w:szCs w:val="24"/>
        </w:rPr>
      </w:pPr>
      <w:r w:rsidRPr="005D4958">
        <w:rPr>
          <w:rFonts w:asciiTheme="minorHAnsi" w:hAnsiTheme="minorHAnsi" w:cstheme="minorHAnsi"/>
          <w:sz w:val="24"/>
          <w:szCs w:val="24"/>
        </w:rPr>
        <w:t>Completing a site-specific risk assessment is an essential part of organising a successful event.</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 xml:space="preserve"> It will ensure the safety of everyone involved with your event. </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 xml:space="preserve">Risk assessments are a legal requirement for employers under the Management of Health and Safety at Work Regulations 1999. </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Sometimes specific safety requirements will have to be applied and failure to apply them could result in the cancellation of your event or, in the most extreme cases, prosecution.</w:t>
      </w:r>
    </w:p>
    <w:p w14:paraId="095E27BC" w14:textId="77777777" w:rsidR="00574F4C" w:rsidRPr="005D4958" w:rsidRDefault="00574F4C" w:rsidP="00574F4C">
      <w:pPr>
        <w:autoSpaceDE w:val="0"/>
        <w:autoSpaceDN w:val="0"/>
        <w:adjustRightInd w:val="0"/>
        <w:jc w:val="both"/>
        <w:rPr>
          <w:rFonts w:asciiTheme="minorHAnsi" w:hAnsiTheme="minorHAnsi" w:cstheme="minorHAnsi"/>
          <w:sz w:val="24"/>
          <w:szCs w:val="24"/>
        </w:rPr>
      </w:pPr>
    </w:p>
    <w:p w14:paraId="7C26FEC8" w14:textId="3545BB4A" w:rsidR="00574F4C" w:rsidRPr="005D4958" w:rsidRDefault="00574F4C" w:rsidP="00574F4C">
      <w:pPr>
        <w:autoSpaceDE w:val="0"/>
        <w:autoSpaceDN w:val="0"/>
        <w:adjustRightInd w:val="0"/>
        <w:jc w:val="both"/>
        <w:rPr>
          <w:rFonts w:asciiTheme="minorHAnsi" w:hAnsiTheme="minorHAnsi" w:cstheme="minorHAnsi"/>
          <w:sz w:val="24"/>
          <w:szCs w:val="24"/>
        </w:rPr>
      </w:pPr>
      <w:r w:rsidRPr="005D4958">
        <w:rPr>
          <w:rFonts w:asciiTheme="minorHAnsi" w:hAnsiTheme="minorHAnsi" w:cstheme="minorHAnsi"/>
          <w:sz w:val="24"/>
          <w:szCs w:val="24"/>
        </w:rPr>
        <w:t>It is important for you to think about the aspects of your event which may involve a level of risk e.g. manual handling, inflatables, machinery, vehicle movements, structures, animal welfare, working at height, fireworks, first aid, electricity, lost children, fire safety, fuel, slips/trips/falls, money handling, staff welfare etc.</w:t>
      </w:r>
      <w:r w:rsidR="002C5668">
        <w:rPr>
          <w:rFonts w:asciiTheme="minorHAnsi" w:hAnsiTheme="minorHAnsi" w:cstheme="minorHAnsi"/>
          <w:sz w:val="24"/>
          <w:szCs w:val="24"/>
        </w:rPr>
        <w:t xml:space="preserve"> </w:t>
      </w:r>
      <w:r w:rsidRPr="005D4958">
        <w:rPr>
          <w:rFonts w:asciiTheme="minorHAnsi" w:hAnsiTheme="minorHAnsi" w:cstheme="minorHAnsi"/>
          <w:sz w:val="24"/>
          <w:szCs w:val="24"/>
        </w:rPr>
        <w:t xml:space="preserve"> Consider what accidents could happen and what you will do to prevent them?</w:t>
      </w:r>
    </w:p>
    <w:p w14:paraId="7F09344A" w14:textId="77777777" w:rsidR="00574F4C" w:rsidRPr="005D4958" w:rsidRDefault="00574F4C" w:rsidP="00574F4C">
      <w:pPr>
        <w:autoSpaceDE w:val="0"/>
        <w:autoSpaceDN w:val="0"/>
        <w:adjustRightInd w:val="0"/>
        <w:jc w:val="both"/>
        <w:rPr>
          <w:rFonts w:asciiTheme="minorHAnsi" w:hAnsiTheme="minorHAnsi" w:cstheme="minorHAnsi"/>
          <w:sz w:val="24"/>
          <w:szCs w:val="24"/>
        </w:rPr>
      </w:pPr>
    </w:p>
    <w:p w14:paraId="1F2801FB" w14:textId="77777777" w:rsidR="00574F4C" w:rsidRPr="005D4958" w:rsidRDefault="00574F4C" w:rsidP="00574F4C">
      <w:pPr>
        <w:widowControl w:val="0"/>
        <w:tabs>
          <w:tab w:val="left" w:pos="720"/>
        </w:tabs>
        <w:jc w:val="both"/>
        <w:outlineLvl w:val="0"/>
        <w:rPr>
          <w:rFonts w:asciiTheme="minorHAnsi" w:hAnsiTheme="minorHAnsi" w:cstheme="minorHAnsi"/>
          <w:snapToGrid w:val="0"/>
          <w:sz w:val="24"/>
          <w:szCs w:val="24"/>
        </w:rPr>
      </w:pPr>
      <w:r w:rsidRPr="005D4958">
        <w:rPr>
          <w:rFonts w:asciiTheme="minorHAnsi" w:hAnsiTheme="minorHAnsi" w:cstheme="minorHAnsi"/>
          <w:sz w:val="24"/>
          <w:szCs w:val="24"/>
        </w:rPr>
        <w:t>For more information see:</w:t>
      </w:r>
    </w:p>
    <w:p w14:paraId="5CE0C0D7" w14:textId="77777777" w:rsidR="00574F4C" w:rsidRPr="005D4958" w:rsidRDefault="00574F4C" w:rsidP="005F3C59">
      <w:pPr>
        <w:rPr>
          <w:snapToGrid w:val="0"/>
        </w:rPr>
      </w:pPr>
    </w:p>
    <w:p w14:paraId="3552DCF6" w14:textId="77777777" w:rsidR="00574F4C" w:rsidRPr="005D4958" w:rsidRDefault="00574F4C" w:rsidP="00574F4C">
      <w:pPr>
        <w:pStyle w:val="ListParagraph"/>
        <w:widowControl w:val="0"/>
        <w:numPr>
          <w:ilvl w:val="0"/>
          <w:numId w:val="20"/>
        </w:numPr>
        <w:tabs>
          <w:tab w:val="left" w:pos="720"/>
        </w:tabs>
        <w:contextualSpacing w:val="0"/>
        <w:jc w:val="both"/>
        <w:outlineLvl w:val="0"/>
        <w:rPr>
          <w:rFonts w:asciiTheme="minorHAnsi" w:eastAsiaTheme="minorEastAsia" w:hAnsiTheme="minorHAnsi" w:cstheme="minorHAnsi"/>
          <w:snapToGrid w:val="0"/>
          <w:sz w:val="24"/>
          <w:szCs w:val="24"/>
        </w:rPr>
      </w:pPr>
      <w:r w:rsidRPr="005D4958">
        <w:rPr>
          <w:rFonts w:asciiTheme="minorHAnsi" w:hAnsiTheme="minorHAnsi" w:cstheme="minorHAnsi"/>
          <w:snapToGrid w:val="0"/>
          <w:sz w:val="24"/>
          <w:szCs w:val="24"/>
        </w:rPr>
        <w:t xml:space="preserve">Event Safety: </w:t>
      </w:r>
      <w:hyperlink r:id="rId12">
        <w:r w:rsidRPr="005D4958">
          <w:rPr>
            <w:rStyle w:val="Hyperlink"/>
            <w:rFonts w:asciiTheme="minorHAnsi" w:eastAsiaTheme="majorEastAsia" w:hAnsiTheme="minorHAnsi" w:cstheme="minorHAnsi"/>
            <w:sz w:val="24"/>
            <w:szCs w:val="24"/>
          </w:rPr>
          <w:t>Event safety - Running an event safely (hse.gov.uk)</w:t>
        </w:r>
      </w:hyperlink>
    </w:p>
    <w:p w14:paraId="46F38F93" w14:textId="77777777" w:rsidR="00574F4C" w:rsidRPr="005D4958" w:rsidRDefault="00574F4C" w:rsidP="00574F4C">
      <w:pPr>
        <w:pStyle w:val="ListParagraph"/>
        <w:widowControl w:val="0"/>
        <w:numPr>
          <w:ilvl w:val="0"/>
          <w:numId w:val="20"/>
        </w:numPr>
        <w:tabs>
          <w:tab w:val="left" w:pos="720"/>
        </w:tabs>
        <w:contextualSpacing w:val="0"/>
        <w:jc w:val="both"/>
        <w:outlineLvl w:val="0"/>
        <w:rPr>
          <w:rFonts w:asciiTheme="minorHAnsi" w:eastAsiaTheme="minorEastAsia" w:hAnsiTheme="minorHAnsi" w:cstheme="minorHAnsi"/>
          <w:sz w:val="24"/>
          <w:szCs w:val="24"/>
        </w:rPr>
      </w:pPr>
      <w:r w:rsidRPr="005D4958">
        <w:rPr>
          <w:rFonts w:asciiTheme="minorHAnsi" w:hAnsiTheme="minorHAnsi" w:cstheme="minorHAnsi"/>
          <w:sz w:val="24"/>
          <w:szCs w:val="24"/>
        </w:rPr>
        <w:t xml:space="preserve">The </w:t>
      </w:r>
      <w:hyperlink r:id="rId13">
        <w:r w:rsidRPr="005D4958">
          <w:rPr>
            <w:rFonts w:asciiTheme="minorHAnsi" w:hAnsiTheme="minorHAnsi" w:cstheme="minorHAnsi"/>
            <w:sz w:val="24"/>
            <w:szCs w:val="24"/>
          </w:rPr>
          <w:t>Purple Guide to Health, Safety and Welfare</w:t>
        </w:r>
      </w:hyperlink>
      <w:r w:rsidRPr="005D4958">
        <w:rPr>
          <w:rFonts w:asciiTheme="minorHAnsi" w:hAnsiTheme="minorHAnsi" w:cstheme="minorHAnsi"/>
          <w:sz w:val="24"/>
          <w:szCs w:val="24"/>
        </w:rPr>
        <w:t xml:space="preserve"> provides comprehensive guidance on all aspects of event planning and management: </w:t>
      </w:r>
      <w:hyperlink r:id="rId14">
        <w:r w:rsidRPr="005D4958">
          <w:rPr>
            <w:rStyle w:val="Hyperlink"/>
            <w:rFonts w:asciiTheme="minorHAnsi" w:eastAsiaTheme="majorEastAsia" w:hAnsiTheme="minorHAnsi" w:cstheme="minorHAnsi"/>
            <w:sz w:val="24"/>
            <w:szCs w:val="24"/>
          </w:rPr>
          <w:t>The Purple Guide</w:t>
        </w:r>
      </w:hyperlink>
    </w:p>
    <w:p w14:paraId="08D7DBD0" w14:textId="77777777" w:rsidR="00574F4C" w:rsidRPr="005D4958" w:rsidRDefault="00574F4C" w:rsidP="00574F4C">
      <w:pPr>
        <w:pStyle w:val="ListParagraph"/>
        <w:widowControl w:val="0"/>
        <w:numPr>
          <w:ilvl w:val="0"/>
          <w:numId w:val="20"/>
        </w:numPr>
        <w:tabs>
          <w:tab w:val="left" w:pos="720"/>
        </w:tabs>
        <w:contextualSpacing w:val="0"/>
        <w:jc w:val="both"/>
        <w:outlineLvl w:val="0"/>
        <w:rPr>
          <w:rFonts w:asciiTheme="minorHAnsi" w:eastAsiaTheme="minorEastAsia" w:hAnsiTheme="minorHAnsi" w:cstheme="minorHAnsi"/>
          <w:sz w:val="24"/>
          <w:szCs w:val="24"/>
        </w:rPr>
      </w:pPr>
      <w:r w:rsidRPr="005D4958">
        <w:rPr>
          <w:rFonts w:asciiTheme="minorHAnsi" w:hAnsiTheme="minorHAnsi" w:cstheme="minorHAnsi"/>
          <w:snapToGrid w:val="0"/>
          <w:sz w:val="24"/>
          <w:szCs w:val="24"/>
        </w:rPr>
        <w:t xml:space="preserve">Bouncy Castles and Inflatables: </w:t>
      </w:r>
      <w:r w:rsidRPr="005D4958">
        <w:rPr>
          <w:rFonts w:asciiTheme="minorHAnsi" w:eastAsia="Calibri" w:hAnsiTheme="minorHAnsi" w:cstheme="minorHAnsi"/>
          <w:sz w:val="24"/>
          <w:szCs w:val="24"/>
        </w:rPr>
        <w:t xml:space="preserve">Serious incidents have occurred where inflatables have collapsed or blown away. These simple precautions can help you avoid serious incidents, whether you supply or buy bouncy castles and inflatables, are hiring one for an event, or operate them. </w:t>
      </w:r>
    </w:p>
    <w:p w14:paraId="5C187322" w14:textId="77777777" w:rsidR="00574F4C" w:rsidRPr="005D4958" w:rsidRDefault="00574F4C" w:rsidP="00574F4C">
      <w:pPr>
        <w:widowControl w:val="0"/>
        <w:tabs>
          <w:tab w:val="left" w:pos="720"/>
        </w:tabs>
        <w:ind w:firstLine="720"/>
        <w:jc w:val="both"/>
        <w:outlineLvl w:val="0"/>
        <w:rPr>
          <w:rFonts w:asciiTheme="minorHAnsi" w:hAnsiTheme="minorHAnsi" w:cstheme="minorHAnsi"/>
          <w:sz w:val="24"/>
          <w:szCs w:val="24"/>
        </w:rPr>
      </w:pPr>
      <w:hyperlink r:id="rId15">
        <w:r w:rsidRPr="005D4958">
          <w:rPr>
            <w:rStyle w:val="Hyperlink"/>
            <w:rFonts w:asciiTheme="minorHAnsi" w:eastAsiaTheme="majorEastAsia" w:hAnsiTheme="minorHAnsi" w:cstheme="minorHAnsi"/>
            <w:sz w:val="24"/>
            <w:szCs w:val="24"/>
          </w:rPr>
          <w:t>Bouncy castles: safety advice - Health and safety in the entertainment industry (hse.gov.uk)</w:t>
        </w:r>
      </w:hyperlink>
    </w:p>
    <w:p w14:paraId="3105BE83" w14:textId="77777777" w:rsidR="00574F4C" w:rsidRPr="005D4958" w:rsidRDefault="00574F4C" w:rsidP="00574F4C">
      <w:pPr>
        <w:pStyle w:val="ListParagraph"/>
        <w:widowControl w:val="0"/>
        <w:numPr>
          <w:ilvl w:val="0"/>
          <w:numId w:val="20"/>
        </w:numPr>
        <w:tabs>
          <w:tab w:val="left" w:pos="720"/>
        </w:tabs>
        <w:contextualSpacing w:val="0"/>
        <w:outlineLvl w:val="0"/>
        <w:rPr>
          <w:rFonts w:asciiTheme="minorHAnsi" w:eastAsiaTheme="minorEastAsia" w:hAnsiTheme="minorHAnsi" w:cstheme="minorHAnsi"/>
          <w:snapToGrid w:val="0"/>
          <w:sz w:val="24"/>
          <w:szCs w:val="24"/>
        </w:rPr>
      </w:pPr>
      <w:r w:rsidRPr="005D4958">
        <w:rPr>
          <w:rFonts w:asciiTheme="minorHAnsi" w:hAnsiTheme="minorHAnsi" w:cstheme="minorHAnsi"/>
          <w:snapToGrid w:val="0"/>
          <w:sz w:val="24"/>
          <w:szCs w:val="24"/>
        </w:rPr>
        <w:t xml:space="preserve">Temporary Demountable Structures: </w:t>
      </w:r>
      <w:hyperlink r:id="rId16">
        <w:r w:rsidRPr="005D4958">
          <w:rPr>
            <w:rStyle w:val="Hyperlink"/>
            <w:rFonts w:asciiTheme="minorHAnsi" w:eastAsiaTheme="majorEastAsia" w:hAnsiTheme="minorHAnsi" w:cstheme="minorHAnsi"/>
            <w:sz w:val="24"/>
            <w:szCs w:val="24"/>
          </w:rPr>
          <w:t>Event safety - Temporary demountable structures (hse.gov.uk)</w:t>
        </w:r>
      </w:hyperlink>
    </w:p>
    <w:p w14:paraId="446A754A" w14:textId="06B846F2" w:rsidR="00574F4C" w:rsidRPr="005D4958" w:rsidRDefault="00574F4C" w:rsidP="00574F4C">
      <w:pPr>
        <w:pStyle w:val="ListParagraph"/>
        <w:widowControl w:val="0"/>
        <w:numPr>
          <w:ilvl w:val="0"/>
          <w:numId w:val="20"/>
        </w:numPr>
        <w:tabs>
          <w:tab w:val="left" w:pos="720"/>
        </w:tabs>
        <w:contextualSpacing w:val="0"/>
        <w:outlineLvl w:val="0"/>
        <w:rPr>
          <w:rFonts w:asciiTheme="minorHAnsi" w:eastAsiaTheme="minorEastAsia" w:hAnsiTheme="minorHAnsi" w:cstheme="minorHAnsi"/>
          <w:sz w:val="24"/>
          <w:szCs w:val="24"/>
        </w:rPr>
      </w:pPr>
      <w:r w:rsidRPr="005D4958">
        <w:rPr>
          <w:rFonts w:asciiTheme="minorHAnsi" w:hAnsiTheme="minorHAnsi" w:cstheme="minorHAnsi"/>
          <w:snapToGrid w:val="0"/>
          <w:sz w:val="24"/>
          <w:szCs w:val="24"/>
        </w:rPr>
        <w:t xml:space="preserve">Animal Welfare: </w:t>
      </w:r>
      <w:hyperlink r:id="rId17" w:history="1">
        <w:r w:rsidRPr="005D4958">
          <w:rPr>
            <w:rStyle w:val="Hyperlink"/>
            <w:rFonts w:asciiTheme="minorHAnsi" w:eastAsiaTheme="majorEastAsia" w:hAnsiTheme="minorHAnsi" w:cstheme="minorHAnsi"/>
            <w:snapToGrid w:val="0"/>
            <w:sz w:val="24"/>
            <w:szCs w:val="24"/>
          </w:rPr>
          <w:t>Apply for animal activity licence</w:t>
        </w:r>
      </w:hyperlink>
      <w:r w:rsidRPr="005D4958">
        <w:rPr>
          <w:rFonts w:asciiTheme="minorHAnsi" w:hAnsiTheme="minorHAnsi" w:cstheme="minorHAnsi"/>
          <w:snapToGrid w:val="0"/>
          <w:sz w:val="24"/>
          <w:szCs w:val="24"/>
        </w:rPr>
        <w:t xml:space="preserve">. For general information see </w:t>
      </w:r>
      <w:hyperlink r:id="rId18" w:history="1">
        <w:r w:rsidR="005F67EF" w:rsidRPr="005F67EF">
          <w:rPr>
            <w:rStyle w:val="Hyperlink"/>
            <w:rFonts w:asciiTheme="minorHAnsi" w:hAnsiTheme="minorHAnsi" w:cstheme="minorHAnsi"/>
            <w:snapToGrid w:val="0"/>
            <w:sz w:val="24"/>
            <w:szCs w:val="24"/>
          </w:rPr>
          <w:t>GuidelinesForWlefare.pdf(rspca.org.uk)</w:t>
        </w:r>
      </w:hyperlink>
      <w:r w:rsidR="007227BA" w:rsidRPr="00583E15">
        <w:rPr>
          <w:rStyle w:val="Hyperlink"/>
          <w:rFonts w:asciiTheme="minorHAnsi" w:eastAsiaTheme="majorEastAsia" w:hAnsiTheme="minorHAnsi" w:cstheme="minorHAnsi"/>
          <w:color w:val="000000" w:themeColor="text1"/>
          <w:sz w:val="24"/>
          <w:szCs w:val="24"/>
          <w:u w:val="none"/>
        </w:rPr>
        <w:t>.</w:t>
      </w:r>
      <w:r w:rsidR="007227BA" w:rsidRPr="007227BA">
        <w:rPr>
          <w:rStyle w:val="Hyperlink"/>
          <w:rFonts w:asciiTheme="minorHAnsi" w:eastAsiaTheme="majorEastAsia" w:hAnsiTheme="minorHAnsi" w:cstheme="minorHAnsi"/>
          <w:sz w:val="24"/>
          <w:szCs w:val="24"/>
          <w:u w:val="none"/>
        </w:rPr>
        <w:t xml:space="preserve">  </w:t>
      </w:r>
      <w:r w:rsidRPr="005D4958">
        <w:rPr>
          <w:rFonts w:asciiTheme="minorHAnsi" w:hAnsiTheme="minorHAnsi" w:cstheme="minorHAnsi"/>
          <w:snapToGrid w:val="0"/>
          <w:sz w:val="24"/>
          <w:szCs w:val="24"/>
        </w:rPr>
        <w:t xml:space="preserve">The Council does not allow events that offer ‘Pets as Prizes’. </w:t>
      </w:r>
    </w:p>
    <w:p w14:paraId="43227F95" w14:textId="64A27596" w:rsidR="00574F4C" w:rsidRPr="005D4958" w:rsidRDefault="00574F4C" w:rsidP="00574F4C">
      <w:pPr>
        <w:pStyle w:val="ListParagraph"/>
        <w:widowControl w:val="0"/>
        <w:numPr>
          <w:ilvl w:val="0"/>
          <w:numId w:val="20"/>
        </w:numPr>
        <w:tabs>
          <w:tab w:val="left" w:pos="720"/>
        </w:tabs>
        <w:contextualSpacing w:val="0"/>
        <w:outlineLvl w:val="0"/>
        <w:rPr>
          <w:rFonts w:asciiTheme="minorHAnsi" w:hAnsiTheme="minorHAnsi" w:cstheme="minorHAnsi"/>
          <w:sz w:val="24"/>
          <w:szCs w:val="24"/>
        </w:rPr>
      </w:pPr>
      <w:r w:rsidRPr="005D4958">
        <w:rPr>
          <w:rFonts w:asciiTheme="minorHAnsi" w:hAnsiTheme="minorHAnsi" w:cstheme="minorHAnsi"/>
          <w:snapToGrid w:val="0"/>
          <w:sz w:val="24"/>
          <w:szCs w:val="24"/>
        </w:rPr>
        <w:t>Fireworks: D</w:t>
      </w:r>
      <w:r w:rsidRPr="005D4958">
        <w:rPr>
          <w:rFonts w:asciiTheme="minorHAnsi" w:hAnsiTheme="minorHAnsi" w:cstheme="minorHAnsi"/>
          <w:color w:val="000000"/>
          <w:sz w:val="24"/>
          <w:szCs w:val="24"/>
        </w:rPr>
        <w:t xml:space="preserve">isplays on public land are restricted to professional operators and recognised bonfire and firework societies. </w:t>
      </w:r>
      <w:hyperlink r:id="rId19">
        <w:r w:rsidRPr="005D4958">
          <w:rPr>
            <w:rStyle w:val="Hyperlink"/>
            <w:rFonts w:asciiTheme="minorHAnsi" w:eastAsiaTheme="majorEastAsia" w:hAnsiTheme="minorHAnsi" w:cstheme="minorHAnsi"/>
            <w:sz w:val="24"/>
            <w:szCs w:val="24"/>
          </w:rPr>
          <w:t>HSE Explosives - Organising firework displays</w:t>
        </w:r>
      </w:hyperlink>
      <w:r w:rsidR="00D3241B">
        <w:t xml:space="preserve"> </w:t>
      </w:r>
    </w:p>
    <w:p w14:paraId="1D855FF5" w14:textId="6ED6B8ED" w:rsidR="00574F4C" w:rsidRPr="005D4958" w:rsidRDefault="00574F4C" w:rsidP="00574F4C">
      <w:pPr>
        <w:pStyle w:val="ListParagraph"/>
        <w:widowControl w:val="0"/>
        <w:numPr>
          <w:ilvl w:val="0"/>
          <w:numId w:val="20"/>
        </w:numPr>
        <w:tabs>
          <w:tab w:val="left" w:pos="720"/>
        </w:tabs>
        <w:autoSpaceDE w:val="0"/>
        <w:autoSpaceDN w:val="0"/>
        <w:adjustRightInd w:val="0"/>
        <w:contextualSpacing w:val="0"/>
        <w:jc w:val="both"/>
        <w:outlineLvl w:val="0"/>
        <w:rPr>
          <w:rFonts w:asciiTheme="minorHAnsi" w:hAnsiTheme="minorHAnsi" w:cstheme="minorHAnsi"/>
          <w:snapToGrid w:val="0"/>
          <w:sz w:val="24"/>
          <w:szCs w:val="24"/>
        </w:rPr>
      </w:pPr>
      <w:r w:rsidRPr="005D4958">
        <w:rPr>
          <w:rFonts w:asciiTheme="minorHAnsi" w:hAnsiTheme="minorHAnsi" w:cstheme="minorHAnsi"/>
          <w:snapToGrid w:val="0"/>
          <w:sz w:val="24"/>
          <w:szCs w:val="24"/>
        </w:rPr>
        <w:t>Fun Fairs &amp; Circus Events: The e</w:t>
      </w:r>
      <w:r w:rsidRPr="005D4958">
        <w:rPr>
          <w:rFonts w:asciiTheme="minorHAnsi" w:hAnsiTheme="minorHAnsi" w:cstheme="minorHAnsi"/>
          <w:sz w:val="24"/>
          <w:szCs w:val="24"/>
        </w:rPr>
        <w:t xml:space="preserve">vent organiser must notify the Council at least two months before the event. </w:t>
      </w:r>
      <w:r w:rsidR="00C51C2F">
        <w:rPr>
          <w:rFonts w:asciiTheme="minorHAnsi" w:hAnsiTheme="minorHAnsi" w:cstheme="minorHAnsi"/>
          <w:sz w:val="24"/>
          <w:szCs w:val="24"/>
        </w:rPr>
        <w:t xml:space="preserve"> </w:t>
      </w:r>
      <w:r w:rsidRPr="005D4958">
        <w:rPr>
          <w:rFonts w:asciiTheme="minorHAnsi" w:hAnsiTheme="minorHAnsi" w:cstheme="minorHAnsi"/>
          <w:sz w:val="24"/>
          <w:szCs w:val="24"/>
        </w:rPr>
        <w:t xml:space="preserve">Specific documentation must be completed and returned. </w:t>
      </w:r>
      <w:r w:rsidR="00C51C2F">
        <w:rPr>
          <w:rFonts w:asciiTheme="minorHAnsi" w:hAnsiTheme="minorHAnsi" w:cstheme="minorHAnsi"/>
          <w:sz w:val="24"/>
          <w:szCs w:val="24"/>
        </w:rPr>
        <w:t xml:space="preserve"> </w:t>
      </w:r>
      <w:r w:rsidRPr="005D4958">
        <w:rPr>
          <w:rFonts w:asciiTheme="minorHAnsi" w:hAnsiTheme="minorHAnsi" w:cstheme="minorHAnsi"/>
          <w:sz w:val="24"/>
          <w:szCs w:val="24"/>
        </w:rPr>
        <w:t xml:space="preserve">The additional documentation for a Fun Fair includes 1) Agreement 2) Third Party Public Liability Insurance Cover of a minimum value of £10 million per Ride 3) ADIPS forms for all rides 4) Risk Assessment. </w:t>
      </w:r>
    </w:p>
    <w:p w14:paraId="20BEF1E7" w14:textId="77777777" w:rsidR="00574F4C" w:rsidRPr="005D4958" w:rsidRDefault="00574F4C" w:rsidP="00574F4C">
      <w:pPr>
        <w:pStyle w:val="ListParagraph"/>
        <w:widowControl w:val="0"/>
        <w:numPr>
          <w:ilvl w:val="0"/>
          <w:numId w:val="20"/>
        </w:numPr>
        <w:tabs>
          <w:tab w:val="left" w:pos="720"/>
        </w:tabs>
        <w:autoSpaceDE w:val="0"/>
        <w:autoSpaceDN w:val="0"/>
        <w:adjustRightInd w:val="0"/>
        <w:contextualSpacing w:val="0"/>
        <w:jc w:val="both"/>
        <w:outlineLvl w:val="0"/>
        <w:rPr>
          <w:rFonts w:asciiTheme="minorHAnsi" w:eastAsiaTheme="minorEastAsia" w:hAnsiTheme="minorHAnsi" w:cstheme="minorHAnsi"/>
          <w:sz w:val="24"/>
          <w:szCs w:val="24"/>
        </w:rPr>
      </w:pPr>
      <w:r w:rsidRPr="005D4958">
        <w:rPr>
          <w:rFonts w:asciiTheme="minorHAnsi" w:hAnsiTheme="minorHAnsi" w:cstheme="minorHAnsi"/>
          <w:sz w:val="24"/>
          <w:szCs w:val="24"/>
        </w:rPr>
        <w:t xml:space="preserve">Circuses: are required to be a Member of the </w:t>
      </w:r>
      <w:hyperlink r:id="rId20">
        <w:r w:rsidRPr="005D4958">
          <w:rPr>
            <w:rFonts w:asciiTheme="minorHAnsi" w:hAnsiTheme="minorHAnsi" w:cstheme="minorHAnsi"/>
            <w:sz w:val="24"/>
            <w:szCs w:val="24"/>
          </w:rPr>
          <w:t>Association of Circus Proprietors of Great Britain.</w:t>
        </w:r>
      </w:hyperlink>
      <w:r w:rsidRPr="005D4958">
        <w:rPr>
          <w:rFonts w:asciiTheme="minorHAnsi" w:hAnsiTheme="minorHAnsi" w:cstheme="minorHAnsi"/>
          <w:sz w:val="24"/>
          <w:szCs w:val="24"/>
        </w:rPr>
        <w:t xml:space="preserve"> </w:t>
      </w:r>
    </w:p>
    <w:p w14:paraId="5852F1B9" w14:textId="473B6CC5" w:rsidR="00574F4C" w:rsidRPr="005D4958" w:rsidRDefault="00574F4C" w:rsidP="00574F4C">
      <w:pPr>
        <w:widowControl w:val="0"/>
        <w:tabs>
          <w:tab w:val="left" w:pos="720"/>
        </w:tabs>
        <w:autoSpaceDE w:val="0"/>
        <w:autoSpaceDN w:val="0"/>
        <w:adjustRightInd w:val="0"/>
        <w:ind w:firstLine="720"/>
        <w:jc w:val="both"/>
        <w:outlineLvl w:val="0"/>
        <w:rPr>
          <w:rFonts w:asciiTheme="minorHAnsi" w:hAnsiTheme="minorHAnsi" w:cstheme="minorHAnsi"/>
          <w:sz w:val="24"/>
          <w:szCs w:val="24"/>
        </w:rPr>
      </w:pPr>
      <w:hyperlink r:id="rId21">
        <w:r w:rsidRPr="005D4958">
          <w:rPr>
            <w:rStyle w:val="Hyperlink"/>
            <w:rFonts w:asciiTheme="minorHAnsi" w:eastAsiaTheme="majorEastAsia" w:hAnsiTheme="minorHAnsi" w:cstheme="minorHAnsi"/>
            <w:sz w:val="24"/>
            <w:szCs w:val="24"/>
          </w:rPr>
          <w:t>The Association of Circus Proprietors of Great Britain (circusgb.com)</w:t>
        </w:r>
      </w:hyperlink>
      <w:r w:rsidR="00E026A5">
        <w:t xml:space="preserve"> </w:t>
      </w:r>
    </w:p>
    <w:p w14:paraId="01103900" w14:textId="05DBDD21" w:rsidR="00574F4C" w:rsidRPr="005D4958" w:rsidRDefault="00574F4C" w:rsidP="00574F4C">
      <w:pPr>
        <w:pStyle w:val="ListParagraph"/>
        <w:widowControl w:val="0"/>
        <w:numPr>
          <w:ilvl w:val="0"/>
          <w:numId w:val="20"/>
        </w:numPr>
        <w:tabs>
          <w:tab w:val="left" w:pos="720"/>
        </w:tabs>
        <w:autoSpaceDE w:val="0"/>
        <w:autoSpaceDN w:val="0"/>
        <w:adjustRightInd w:val="0"/>
        <w:contextualSpacing w:val="0"/>
        <w:jc w:val="both"/>
        <w:outlineLvl w:val="0"/>
        <w:rPr>
          <w:rFonts w:asciiTheme="minorHAnsi" w:eastAsiaTheme="minorEastAsia" w:hAnsiTheme="minorHAnsi" w:cstheme="minorHAnsi"/>
          <w:sz w:val="24"/>
          <w:szCs w:val="24"/>
        </w:rPr>
      </w:pPr>
      <w:r w:rsidRPr="005D4958">
        <w:rPr>
          <w:rFonts w:asciiTheme="minorHAnsi" w:hAnsiTheme="minorHAnsi" w:cstheme="minorHAnsi"/>
          <w:snapToGrid w:val="0"/>
          <w:sz w:val="24"/>
          <w:szCs w:val="24"/>
        </w:rPr>
        <w:t>F</w:t>
      </w:r>
      <w:r w:rsidRPr="005D4958">
        <w:rPr>
          <w:rFonts w:asciiTheme="minorHAnsi" w:hAnsiTheme="minorHAnsi" w:cstheme="minorHAnsi"/>
          <w:sz w:val="24"/>
          <w:szCs w:val="24"/>
        </w:rPr>
        <w:t xml:space="preserve">ire safety guidance, </w:t>
      </w:r>
      <w:hyperlink r:id="rId22">
        <w:r w:rsidRPr="005D4958">
          <w:rPr>
            <w:rStyle w:val="Hyperlink"/>
            <w:rFonts w:asciiTheme="minorHAnsi" w:eastAsiaTheme="majorEastAsia" w:hAnsiTheme="minorHAnsi" w:cstheme="minorHAnsi"/>
            <w:sz w:val="24"/>
            <w:szCs w:val="24"/>
          </w:rPr>
          <w:t>Event safety - Fire safety (hse.gov.uk)</w:t>
        </w:r>
      </w:hyperlink>
      <w:r w:rsidR="00E026A5">
        <w:t xml:space="preserve"> </w:t>
      </w:r>
    </w:p>
    <w:p w14:paraId="666772F7" w14:textId="77777777" w:rsidR="00574F4C" w:rsidRPr="005D4958" w:rsidRDefault="00574F4C" w:rsidP="00574F4C">
      <w:pPr>
        <w:pStyle w:val="ListParagraph"/>
        <w:rPr>
          <w:rFonts w:asciiTheme="minorHAnsi" w:hAnsiTheme="minorHAnsi" w:cstheme="minorHAnsi"/>
          <w:b/>
          <w:sz w:val="24"/>
          <w:szCs w:val="24"/>
        </w:rPr>
      </w:pPr>
    </w:p>
    <w:p w14:paraId="29B24FE4" w14:textId="77777777" w:rsidR="00574F4C" w:rsidRPr="005D4958" w:rsidRDefault="00574F4C" w:rsidP="00574F4C">
      <w:pPr>
        <w:widowControl w:val="0"/>
        <w:tabs>
          <w:tab w:val="left" w:pos="720"/>
        </w:tabs>
        <w:autoSpaceDE w:val="0"/>
        <w:autoSpaceDN w:val="0"/>
        <w:adjustRightInd w:val="0"/>
        <w:jc w:val="both"/>
        <w:outlineLvl w:val="0"/>
        <w:rPr>
          <w:rFonts w:asciiTheme="minorHAnsi" w:hAnsiTheme="minorHAnsi" w:cstheme="minorHAnsi"/>
          <w:b/>
          <w:bCs/>
          <w:sz w:val="24"/>
          <w:szCs w:val="24"/>
        </w:rPr>
      </w:pPr>
      <w:r w:rsidRPr="005D4958">
        <w:rPr>
          <w:rFonts w:asciiTheme="minorHAnsi" w:hAnsiTheme="minorHAnsi" w:cstheme="minorHAnsi"/>
          <w:b/>
          <w:bCs/>
          <w:sz w:val="24"/>
          <w:szCs w:val="24"/>
        </w:rPr>
        <w:t xml:space="preserve">Do not compromise on safety. You can always rearrange your plans and </w:t>
      </w:r>
      <w:proofErr w:type="gramStart"/>
      <w:r w:rsidRPr="005D4958">
        <w:rPr>
          <w:rFonts w:asciiTheme="minorHAnsi" w:hAnsiTheme="minorHAnsi" w:cstheme="minorHAnsi"/>
          <w:b/>
          <w:bCs/>
          <w:sz w:val="24"/>
          <w:szCs w:val="24"/>
        </w:rPr>
        <w:t>programme</w:t>
      </w:r>
      <w:proofErr w:type="gramEnd"/>
      <w:r w:rsidRPr="005D4958">
        <w:rPr>
          <w:rFonts w:asciiTheme="minorHAnsi" w:hAnsiTheme="minorHAnsi" w:cstheme="minorHAnsi"/>
          <w:b/>
          <w:bCs/>
          <w:sz w:val="24"/>
          <w:szCs w:val="24"/>
        </w:rPr>
        <w:t xml:space="preserve"> but you cannot correct the effects of an accident.</w:t>
      </w:r>
    </w:p>
    <w:p w14:paraId="38AF9AD2" w14:textId="77777777" w:rsidR="00574F4C" w:rsidRPr="005D4958" w:rsidRDefault="00574F4C" w:rsidP="005F3C59">
      <w:pPr>
        <w:rPr>
          <w:snapToGrid w:val="0"/>
        </w:rPr>
      </w:pPr>
    </w:p>
    <w:p w14:paraId="6267CE8B" w14:textId="77777777" w:rsidR="00CC61B4" w:rsidRPr="005D4958" w:rsidRDefault="00CC61B4" w:rsidP="000C345C">
      <w:pPr>
        <w:pStyle w:val="Heading1"/>
        <w:rPr>
          <w:sz w:val="24"/>
          <w:szCs w:val="24"/>
        </w:rPr>
      </w:pPr>
      <w:r w:rsidRPr="005D4958">
        <w:rPr>
          <w:sz w:val="24"/>
          <w:szCs w:val="24"/>
        </w:rPr>
        <w:lastRenderedPageBreak/>
        <w:t xml:space="preserve">Stage 1 - Pre-planning </w:t>
      </w:r>
    </w:p>
    <w:p w14:paraId="436BA3CE" w14:textId="77777777" w:rsidR="00CC61B4" w:rsidRPr="005D4958" w:rsidRDefault="00CC61B4" w:rsidP="00CC61B4">
      <w:pPr>
        <w:pStyle w:val="BodyText"/>
        <w:jc w:val="both"/>
        <w:rPr>
          <w:rFonts w:asciiTheme="minorHAnsi" w:hAnsiTheme="minorHAnsi" w:cstheme="minorHAnsi"/>
          <w:sz w:val="24"/>
          <w:szCs w:val="24"/>
        </w:rPr>
      </w:pPr>
    </w:p>
    <w:p w14:paraId="1377F29A" w14:textId="77777777"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Detailed pre</w:t>
      </w:r>
      <w:r w:rsidR="000E1AAD" w:rsidRPr="005D4958">
        <w:rPr>
          <w:rFonts w:asciiTheme="minorHAnsi" w:hAnsiTheme="minorHAnsi" w:cstheme="minorHAnsi"/>
          <w:sz w:val="24"/>
          <w:szCs w:val="24"/>
        </w:rPr>
        <w:t>-</w:t>
      </w:r>
      <w:r w:rsidRPr="005D4958">
        <w:rPr>
          <w:rFonts w:asciiTheme="minorHAnsi" w:hAnsiTheme="minorHAnsi" w:cstheme="minorHAnsi"/>
          <w:sz w:val="24"/>
          <w:szCs w:val="24"/>
        </w:rPr>
        <w:t>planning is essential to ensure the event is successful. The following need to be considered at this stage:</w:t>
      </w:r>
    </w:p>
    <w:p w14:paraId="7BA2AC79" w14:textId="77777777" w:rsidR="00CC61B4" w:rsidRPr="005D4958" w:rsidRDefault="00CC61B4" w:rsidP="00CC61B4">
      <w:pPr>
        <w:pStyle w:val="BodyText"/>
        <w:jc w:val="both"/>
        <w:rPr>
          <w:rFonts w:asciiTheme="minorHAnsi" w:hAnsiTheme="minorHAnsi" w:cstheme="minorHAnsi"/>
          <w:sz w:val="24"/>
          <w:szCs w:val="24"/>
        </w:rPr>
      </w:pPr>
    </w:p>
    <w:p w14:paraId="4639046E" w14:textId="77777777" w:rsidR="00FE17B0" w:rsidRPr="005D4958" w:rsidRDefault="00CC61B4" w:rsidP="00FE17B0">
      <w:pPr>
        <w:pStyle w:val="Heading2"/>
        <w:numPr>
          <w:ilvl w:val="0"/>
          <w:numId w:val="1"/>
        </w:numPr>
        <w:ind w:left="426" w:hanging="426"/>
        <w:rPr>
          <w:vanish/>
          <w:szCs w:val="24"/>
          <w:specVanish/>
        </w:rPr>
      </w:pPr>
      <w:proofErr w:type="gramStart"/>
      <w:r w:rsidRPr="005D4958">
        <w:rPr>
          <w:szCs w:val="24"/>
        </w:rPr>
        <w:t>Where</w:t>
      </w:r>
      <w:proofErr w:type="gramEnd"/>
      <w:r w:rsidRPr="005D4958">
        <w:rPr>
          <w:szCs w:val="24"/>
        </w:rPr>
        <w:t xml:space="preserve">. </w:t>
      </w:r>
    </w:p>
    <w:p w14:paraId="2ABF9671" w14:textId="031C07CC" w:rsidR="00CC61B4" w:rsidRPr="005D4958" w:rsidRDefault="00FE17B0" w:rsidP="00FE17B0">
      <w:pPr>
        <w:pStyle w:val="BodyText"/>
        <w:numPr>
          <w:ilvl w:val="0"/>
          <w:numId w:val="1"/>
        </w:numPr>
        <w:ind w:hanging="720"/>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Make sure the venue you have chosen, is adequate for the proposed event.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Do not forget to consider the impact on the local community, how easy it will be for people to get to the venue and any car parking requirements.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Consider the suitability of the venue and any existing hazards, which may be on the site such as water hazards, overhead power lines etc. Consider whether or not emergency routes will be adequate.</w:t>
      </w:r>
    </w:p>
    <w:p w14:paraId="12FB49E4" w14:textId="77777777" w:rsidR="00CC61B4" w:rsidRPr="005D4958" w:rsidRDefault="00CC61B4" w:rsidP="00CC61B4">
      <w:pPr>
        <w:pStyle w:val="BodyText"/>
        <w:jc w:val="both"/>
        <w:rPr>
          <w:rFonts w:asciiTheme="minorHAnsi" w:hAnsiTheme="minorHAnsi" w:cstheme="minorHAnsi"/>
          <w:sz w:val="24"/>
          <w:szCs w:val="24"/>
        </w:rPr>
      </w:pPr>
    </w:p>
    <w:p w14:paraId="1A1331A0" w14:textId="77777777" w:rsidR="00FE17B0" w:rsidRPr="005D4958" w:rsidRDefault="00CC61B4" w:rsidP="00FE17B0">
      <w:pPr>
        <w:pStyle w:val="Heading2"/>
        <w:numPr>
          <w:ilvl w:val="0"/>
          <w:numId w:val="1"/>
        </w:numPr>
        <w:ind w:left="426" w:hanging="426"/>
        <w:rPr>
          <w:vanish/>
          <w:szCs w:val="24"/>
          <w:specVanish/>
        </w:rPr>
      </w:pPr>
      <w:r w:rsidRPr="005D4958">
        <w:rPr>
          <w:szCs w:val="24"/>
        </w:rPr>
        <w:t xml:space="preserve">When. </w:t>
      </w:r>
    </w:p>
    <w:p w14:paraId="4D4E6554" w14:textId="49906B1F" w:rsidR="00CC61B4" w:rsidRPr="005D4958" w:rsidRDefault="00FE17B0" w:rsidP="00FE17B0">
      <w:pPr>
        <w:pStyle w:val="BodyText"/>
        <w:numPr>
          <w:ilvl w:val="0"/>
          <w:numId w:val="2"/>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Consider the time of year, including the consequences of extreme weather conditions at an outside event.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The day of the week and time will also need consideration regarding the nature of the event, </w:t>
      </w:r>
      <w:r w:rsidR="007E26F4" w:rsidRPr="005D4958">
        <w:rPr>
          <w:rFonts w:asciiTheme="minorHAnsi" w:hAnsiTheme="minorHAnsi" w:cstheme="minorHAnsi"/>
          <w:sz w:val="24"/>
          <w:szCs w:val="24"/>
        </w:rPr>
        <w:t>noise,</w:t>
      </w:r>
      <w:r w:rsidR="00CC61B4" w:rsidRPr="005D4958">
        <w:rPr>
          <w:rFonts w:asciiTheme="minorHAnsi" w:hAnsiTheme="minorHAnsi" w:cstheme="minorHAnsi"/>
          <w:sz w:val="24"/>
          <w:szCs w:val="24"/>
        </w:rPr>
        <w:t xml:space="preserve"> and ease of travel etc.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You will probably need to arrange lighting for an evening function.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The event should not clash with any other major events in the area. </w:t>
      </w:r>
    </w:p>
    <w:p w14:paraId="53921584" w14:textId="77777777" w:rsidR="00CC61B4" w:rsidRPr="005D4958" w:rsidRDefault="00CC61B4" w:rsidP="00CC61B4">
      <w:pPr>
        <w:pStyle w:val="BodyText"/>
        <w:jc w:val="both"/>
        <w:rPr>
          <w:rFonts w:asciiTheme="minorHAnsi" w:hAnsiTheme="minorHAnsi" w:cstheme="minorHAnsi"/>
          <w:sz w:val="24"/>
          <w:szCs w:val="24"/>
        </w:rPr>
      </w:pPr>
    </w:p>
    <w:p w14:paraId="5156D0B0" w14:textId="77777777" w:rsidR="00FE17B0" w:rsidRPr="005D4958" w:rsidRDefault="00CC61B4" w:rsidP="00FE17B0">
      <w:pPr>
        <w:pStyle w:val="Heading2"/>
        <w:numPr>
          <w:ilvl w:val="0"/>
          <w:numId w:val="2"/>
        </w:numPr>
        <w:ind w:left="426" w:hanging="426"/>
        <w:rPr>
          <w:vanish/>
          <w:szCs w:val="24"/>
          <w:specVanish/>
        </w:rPr>
      </w:pPr>
      <w:r w:rsidRPr="005D4958">
        <w:rPr>
          <w:szCs w:val="24"/>
        </w:rPr>
        <w:t xml:space="preserve">Who. </w:t>
      </w:r>
    </w:p>
    <w:p w14:paraId="2650462A" w14:textId="40F08E60" w:rsidR="00CC61B4" w:rsidRPr="005D4958" w:rsidRDefault="00FE17B0" w:rsidP="00FE17B0">
      <w:pPr>
        <w:pStyle w:val="BodyText"/>
        <w:numPr>
          <w:ilvl w:val="0"/>
          <w:numId w:val="3"/>
        </w:numPr>
        <w:ind w:left="426" w:hanging="426"/>
        <w:jc w:val="both"/>
        <w:rPr>
          <w:rFonts w:asciiTheme="minorHAnsi" w:hAnsiTheme="minorHAnsi" w:cstheme="minorHAnsi"/>
          <w:b/>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Identify the aims of the event.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Are particular groups or types of people to be targeted, such as young children, teenagers, the elderly or disabled?</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If so, specific facilities may be required to accommodate them or additional stewards to ensure adequate safety standards are maintained.</w:t>
      </w:r>
    </w:p>
    <w:p w14:paraId="70A09198" w14:textId="77777777" w:rsidR="00CC61B4" w:rsidRPr="005D4958" w:rsidRDefault="00CC61B4" w:rsidP="00CC61B4">
      <w:pPr>
        <w:pStyle w:val="BodyText"/>
        <w:jc w:val="both"/>
        <w:rPr>
          <w:rFonts w:asciiTheme="minorHAnsi" w:hAnsiTheme="minorHAnsi" w:cstheme="minorHAnsi"/>
          <w:b/>
          <w:sz w:val="24"/>
          <w:szCs w:val="24"/>
        </w:rPr>
      </w:pPr>
    </w:p>
    <w:p w14:paraId="07955064" w14:textId="77777777" w:rsidR="00F84725" w:rsidRPr="005D4958" w:rsidRDefault="00CC61B4" w:rsidP="000E50C5">
      <w:pPr>
        <w:pStyle w:val="Heading2"/>
        <w:numPr>
          <w:ilvl w:val="0"/>
          <w:numId w:val="3"/>
        </w:numPr>
        <w:ind w:left="426" w:hanging="426"/>
        <w:rPr>
          <w:vanish/>
          <w:szCs w:val="24"/>
          <w:specVanish/>
        </w:rPr>
      </w:pPr>
      <w:r w:rsidRPr="005D4958">
        <w:rPr>
          <w:szCs w:val="24"/>
        </w:rPr>
        <w:t xml:space="preserve">What. </w:t>
      </w:r>
    </w:p>
    <w:p w14:paraId="5AFE7A57" w14:textId="052F193A" w:rsidR="00CC61B4" w:rsidRPr="005D4958" w:rsidRDefault="000E50C5" w:rsidP="000E50C5">
      <w:pPr>
        <w:pStyle w:val="BodyText"/>
        <w:numPr>
          <w:ilvl w:val="0"/>
          <w:numId w:val="4"/>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Decide on the type of activities to be held.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Will there be any specific hazards such as animals or water sports?</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If possible</w:t>
      </w:r>
      <w:r w:rsidR="00C15E85" w:rsidRPr="005D4958">
        <w:rPr>
          <w:rFonts w:asciiTheme="minorHAnsi" w:hAnsiTheme="minorHAnsi" w:cstheme="minorHAnsi"/>
          <w:sz w:val="24"/>
          <w:szCs w:val="24"/>
        </w:rPr>
        <w:t>,</w:t>
      </w:r>
      <w:r w:rsidR="00CC61B4" w:rsidRPr="005D4958">
        <w:rPr>
          <w:rFonts w:asciiTheme="minorHAnsi" w:hAnsiTheme="minorHAnsi" w:cstheme="minorHAnsi"/>
          <w:sz w:val="24"/>
          <w:szCs w:val="24"/>
        </w:rPr>
        <w:t xml:space="preserve"> also try to establish the size of the proposed event and whether or not an entrance fee will be charged.</w:t>
      </w:r>
    </w:p>
    <w:p w14:paraId="6FA83AD6" w14:textId="77777777" w:rsidR="00CC61B4" w:rsidRPr="005D4958" w:rsidRDefault="00CC61B4" w:rsidP="00CC61B4">
      <w:pPr>
        <w:pStyle w:val="BodyText"/>
        <w:jc w:val="both"/>
        <w:rPr>
          <w:rFonts w:asciiTheme="minorHAnsi" w:hAnsiTheme="minorHAnsi" w:cstheme="minorHAnsi"/>
          <w:sz w:val="24"/>
          <w:szCs w:val="24"/>
        </w:rPr>
      </w:pPr>
    </w:p>
    <w:p w14:paraId="4E45A731" w14:textId="77777777" w:rsidR="000E50C5" w:rsidRPr="005D4958" w:rsidRDefault="00CC61B4" w:rsidP="000E50C5">
      <w:pPr>
        <w:pStyle w:val="Heading2"/>
        <w:numPr>
          <w:ilvl w:val="0"/>
          <w:numId w:val="4"/>
        </w:numPr>
        <w:ind w:left="426" w:hanging="426"/>
        <w:rPr>
          <w:vanish/>
          <w:szCs w:val="24"/>
          <w:specVanish/>
        </w:rPr>
      </w:pPr>
      <w:r w:rsidRPr="005D4958">
        <w:rPr>
          <w:szCs w:val="24"/>
        </w:rPr>
        <w:t>Specialist equipment.</w:t>
      </w:r>
    </w:p>
    <w:p w14:paraId="612BF24B" w14:textId="76E9ADF0" w:rsidR="000E50C5" w:rsidRPr="005D4958" w:rsidRDefault="000E50C5" w:rsidP="000E50C5">
      <w:pPr>
        <w:pStyle w:val="ListParagraph"/>
        <w:ind w:left="426" w:hanging="426"/>
        <w:rPr>
          <w:rFonts w:asciiTheme="minorHAnsi" w:hAnsiTheme="minorHAnsi" w:cstheme="minorHAnsi"/>
          <w:b/>
          <w:vanish/>
          <w:sz w:val="24"/>
          <w:szCs w:val="24"/>
          <w:specVanish/>
        </w:rPr>
      </w:pPr>
      <w:r w:rsidRPr="005D4958">
        <w:rPr>
          <w:rFonts w:asciiTheme="minorHAnsi" w:hAnsiTheme="minorHAnsi" w:cstheme="minorHAnsi"/>
          <w:b/>
          <w:sz w:val="24"/>
          <w:szCs w:val="24"/>
        </w:rPr>
        <w:t xml:space="preserve"> </w:t>
      </w:r>
    </w:p>
    <w:p w14:paraId="23E61EC7" w14:textId="316AEA65" w:rsidR="00CC61B4" w:rsidRPr="005D4958" w:rsidRDefault="00CC61B4" w:rsidP="000E50C5">
      <w:pPr>
        <w:pStyle w:val="BodyText"/>
        <w:numPr>
          <w:ilvl w:val="0"/>
          <w:numId w:val="4"/>
        </w:numPr>
        <w:tabs>
          <w:tab w:val="left" w:pos="2410"/>
        </w:tabs>
        <w:ind w:left="426" w:hanging="426"/>
        <w:jc w:val="both"/>
        <w:rPr>
          <w:rFonts w:asciiTheme="minorHAnsi" w:hAnsiTheme="minorHAnsi" w:cstheme="minorHAnsi"/>
          <w:sz w:val="24"/>
          <w:szCs w:val="24"/>
        </w:rPr>
      </w:pPr>
      <w:r w:rsidRPr="005D4958">
        <w:rPr>
          <w:rFonts w:asciiTheme="minorHAnsi" w:hAnsiTheme="minorHAnsi" w:cstheme="minorHAnsi"/>
          <w:b/>
          <w:sz w:val="24"/>
          <w:szCs w:val="24"/>
        </w:rPr>
        <w:t xml:space="preserve"> </w:t>
      </w:r>
      <w:r w:rsidRPr="005D4958">
        <w:rPr>
          <w:rFonts w:asciiTheme="minorHAnsi" w:hAnsiTheme="minorHAnsi" w:cstheme="minorHAnsi"/>
          <w:sz w:val="24"/>
          <w:szCs w:val="24"/>
        </w:rPr>
        <w:t xml:space="preserve">Will the activities require the use of any specialist equipment such as bungee jumps etc?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If so, does this equipment pose any specific hazards?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Will a particular activity need barriers etc?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Some equipment may require certificates of erection by a competent person.</w:t>
      </w:r>
    </w:p>
    <w:p w14:paraId="4E3775A9" w14:textId="77777777" w:rsidR="00CC61B4" w:rsidRPr="005D4958" w:rsidRDefault="00CC61B4" w:rsidP="000E50C5">
      <w:pPr>
        <w:pStyle w:val="BodyText"/>
        <w:ind w:left="426" w:hanging="426"/>
        <w:jc w:val="both"/>
        <w:rPr>
          <w:rFonts w:asciiTheme="minorHAnsi" w:hAnsiTheme="minorHAnsi" w:cstheme="minorHAnsi"/>
          <w:sz w:val="24"/>
          <w:szCs w:val="24"/>
        </w:rPr>
      </w:pPr>
    </w:p>
    <w:p w14:paraId="3ABE3604" w14:textId="77777777" w:rsidR="000E50C5" w:rsidRPr="005D4958" w:rsidRDefault="00CC61B4" w:rsidP="000E50C5">
      <w:pPr>
        <w:pStyle w:val="Heading2"/>
        <w:numPr>
          <w:ilvl w:val="0"/>
          <w:numId w:val="5"/>
        </w:numPr>
        <w:ind w:left="426" w:hanging="426"/>
        <w:rPr>
          <w:vanish/>
          <w:szCs w:val="24"/>
          <w:specVanish/>
        </w:rPr>
      </w:pPr>
      <w:r w:rsidRPr="005D4958">
        <w:rPr>
          <w:szCs w:val="24"/>
        </w:rPr>
        <w:t xml:space="preserve">Welfare arrangements. </w:t>
      </w:r>
    </w:p>
    <w:p w14:paraId="2E2B1DE2" w14:textId="52B2CB26" w:rsidR="000E50C5" w:rsidRPr="005D4958" w:rsidRDefault="000E50C5" w:rsidP="000E50C5">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6C2C9936" w14:textId="1E6CC5A5" w:rsidR="00CC61B4" w:rsidRPr="005D4958" w:rsidRDefault="00CC61B4" w:rsidP="000E50C5">
      <w:pPr>
        <w:pStyle w:val="BodyText"/>
        <w:numPr>
          <w:ilvl w:val="0"/>
          <w:numId w:val="5"/>
        </w:numPr>
        <w:tabs>
          <w:tab w:val="left" w:pos="2127"/>
        </w:tabs>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The organiser must estimate the number of attendees to the event and consider its duration. </w:t>
      </w:r>
      <w:r w:rsidR="006D2793">
        <w:rPr>
          <w:rFonts w:asciiTheme="minorHAnsi" w:hAnsiTheme="minorHAnsi" w:cstheme="minorHAnsi"/>
          <w:sz w:val="24"/>
          <w:szCs w:val="24"/>
        </w:rPr>
        <w:t xml:space="preserve"> </w:t>
      </w:r>
      <w:r w:rsidR="005D4958" w:rsidRPr="005D4958">
        <w:rPr>
          <w:rFonts w:asciiTheme="minorHAnsi" w:hAnsiTheme="minorHAnsi" w:cstheme="minorHAnsi"/>
          <w:sz w:val="24"/>
          <w:szCs w:val="24"/>
        </w:rPr>
        <w:t xml:space="preserve"> Temporary toilets </w:t>
      </w:r>
      <w:r w:rsidRPr="005D4958">
        <w:rPr>
          <w:rFonts w:asciiTheme="minorHAnsi" w:hAnsiTheme="minorHAnsi" w:cstheme="minorHAnsi"/>
          <w:sz w:val="24"/>
          <w:szCs w:val="24"/>
        </w:rPr>
        <w:t xml:space="preserve">and first aid requirements should be based on these estimations.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The provision of drinking water will be necessary. </w:t>
      </w:r>
      <w:r w:rsidR="005D4958" w:rsidRPr="005D4958">
        <w:rPr>
          <w:rFonts w:asciiTheme="minorHAnsi" w:hAnsiTheme="minorHAnsi" w:cstheme="minorHAnsi"/>
          <w:sz w:val="24"/>
          <w:szCs w:val="24"/>
        </w:rPr>
        <w:t xml:space="preserve"> </w:t>
      </w:r>
      <w:r w:rsidRPr="005D4958">
        <w:rPr>
          <w:rFonts w:asciiTheme="minorHAnsi" w:hAnsiTheme="minorHAnsi" w:cstheme="minorHAnsi"/>
          <w:sz w:val="24"/>
          <w:szCs w:val="24"/>
        </w:rPr>
        <w:t xml:space="preserve">Depending upon the scale of the event, refreshments and other facilities may be required.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Provision also needs to be made for lost children, missing persons, baby changing and lost property.  </w:t>
      </w:r>
    </w:p>
    <w:p w14:paraId="05FE9A3E" w14:textId="77777777" w:rsidR="00CC61B4" w:rsidRPr="005D4958" w:rsidRDefault="00CC61B4" w:rsidP="000E50C5">
      <w:pPr>
        <w:pStyle w:val="BodyText"/>
        <w:ind w:left="426" w:hanging="426"/>
        <w:jc w:val="both"/>
        <w:rPr>
          <w:rFonts w:asciiTheme="minorHAnsi" w:hAnsiTheme="minorHAnsi" w:cstheme="minorHAnsi"/>
          <w:sz w:val="24"/>
          <w:szCs w:val="24"/>
        </w:rPr>
      </w:pPr>
    </w:p>
    <w:p w14:paraId="0C22348C" w14:textId="77777777" w:rsidR="00FA02DD" w:rsidRPr="005D4958" w:rsidRDefault="00FA02DD" w:rsidP="000E50C5">
      <w:pPr>
        <w:pStyle w:val="Heading2"/>
        <w:numPr>
          <w:ilvl w:val="0"/>
          <w:numId w:val="5"/>
        </w:numPr>
        <w:ind w:left="426" w:hanging="426"/>
        <w:rPr>
          <w:vanish/>
          <w:szCs w:val="24"/>
          <w:specVanish/>
        </w:rPr>
      </w:pPr>
      <w:r w:rsidRPr="005D4958">
        <w:rPr>
          <w:szCs w:val="24"/>
        </w:rPr>
        <w:t xml:space="preserve">Licences </w:t>
      </w:r>
    </w:p>
    <w:p w14:paraId="17468D8B" w14:textId="6FF82068" w:rsidR="00FA02DD" w:rsidRPr="005D4958" w:rsidRDefault="00FA02DD" w:rsidP="00FA02DD">
      <w:pPr>
        <w:widowControl w:val="0"/>
        <w:tabs>
          <w:tab w:val="left" w:pos="700"/>
          <w:tab w:val="left" w:pos="851"/>
        </w:tabs>
        <w:jc w:val="both"/>
        <w:rPr>
          <w:rStyle w:val="Hyperlink"/>
          <w:rFonts w:asciiTheme="minorHAnsi" w:eastAsiaTheme="majorEastAsia" w:hAnsiTheme="minorHAnsi" w:cstheme="minorHAnsi"/>
          <w:b/>
          <w:snapToGrid w:val="0"/>
          <w:sz w:val="24"/>
          <w:szCs w:val="24"/>
        </w:rPr>
      </w:pPr>
      <w:r w:rsidRPr="005D4958">
        <w:rPr>
          <w:rFonts w:asciiTheme="minorHAnsi" w:eastAsia="Calibri" w:hAnsiTheme="minorHAnsi" w:cstheme="minorHAnsi"/>
          <w:sz w:val="24"/>
          <w:szCs w:val="24"/>
        </w:rPr>
        <w:fldChar w:fldCharType="begin"/>
      </w:r>
      <w:r w:rsidRPr="005D4958">
        <w:rPr>
          <w:rFonts w:asciiTheme="minorHAnsi" w:eastAsia="Calibri" w:hAnsiTheme="minorHAnsi" w:cstheme="minorHAnsi"/>
          <w:sz w:val="24"/>
          <w:szCs w:val="24"/>
        </w:rPr>
        <w:instrText xml:space="preserve"> HYPERLINK "https://www.guildford.gov.uk/licencesandpermits" </w:instrText>
      </w:r>
      <w:r w:rsidRPr="005D4958">
        <w:rPr>
          <w:rFonts w:asciiTheme="minorHAnsi" w:eastAsia="Calibri" w:hAnsiTheme="minorHAnsi" w:cstheme="minorHAnsi"/>
          <w:sz w:val="24"/>
          <w:szCs w:val="24"/>
        </w:rPr>
      </w:r>
      <w:r w:rsidRPr="005D4958">
        <w:rPr>
          <w:rFonts w:asciiTheme="minorHAnsi" w:eastAsia="Calibri" w:hAnsiTheme="minorHAnsi" w:cstheme="minorHAnsi"/>
          <w:sz w:val="24"/>
          <w:szCs w:val="24"/>
        </w:rPr>
        <w:fldChar w:fldCharType="separate"/>
      </w:r>
      <w:r w:rsidRPr="005D4958">
        <w:rPr>
          <w:rStyle w:val="Hyperlink"/>
          <w:rFonts w:asciiTheme="minorHAnsi" w:eastAsia="Calibri" w:hAnsiTheme="minorHAnsi" w:cstheme="minorHAnsi"/>
          <w:sz w:val="24"/>
          <w:szCs w:val="24"/>
        </w:rPr>
        <w:t>https://www.guildford.gov.uk/licencesandpermits</w:t>
      </w:r>
      <w:r w:rsidR="001C58B7">
        <w:rPr>
          <w:rStyle w:val="Hyperlink"/>
          <w:rFonts w:asciiTheme="minorHAnsi" w:eastAsia="Calibri" w:hAnsiTheme="minorHAnsi" w:cstheme="minorHAnsi"/>
          <w:sz w:val="24"/>
          <w:szCs w:val="24"/>
        </w:rPr>
        <w:t xml:space="preserve"> </w:t>
      </w:r>
    </w:p>
    <w:p w14:paraId="08B0C732" w14:textId="28EC7A68" w:rsidR="00FA02DD" w:rsidRDefault="00FA02DD" w:rsidP="00FA02DD">
      <w:pPr>
        <w:tabs>
          <w:tab w:val="left" w:pos="426"/>
        </w:tabs>
        <w:snapToGrid w:val="0"/>
        <w:jc w:val="both"/>
        <w:rPr>
          <w:rFonts w:asciiTheme="minorHAnsi" w:hAnsiTheme="minorHAnsi" w:cstheme="minorHAnsi"/>
          <w:sz w:val="24"/>
          <w:szCs w:val="24"/>
        </w:rPr>
      </w:pPr>
      <w:r w:rsidRPr="005D4958">
        <w:rPr>
          <w:rFonts w:asciiTheme="minorHAnsi" w:eastAsia="Calibri" w:hAnsiTheme="minorHAnsi" w:cstheme="minorHAnsi"/>
          <w:sz w:val="24"/>
          <w:szCs w:val="24"/>
        </w:rPr>
        <w:fldChar w:fldCharType="end"/>
      </w:r>
      <w:r w:rsidRPr="005D4958">
        <w:rPr>
          <w:rFonts w:asciiTheme="minorHAnsi" w:eastAsia="Calibri" w:hAnsiTheme="minorHAnsi" w:cstheme="minorHAnsi"/>
          <w:sz w:val="24"/>
          <w:szCs w:val="24"/>
        </w:rPr>
        <w:tab/>
      </w:r>
      <w:r w:rsidRPr="005D4958">
        <w:rPr>
          <w:rFonts w:asciiTheme="minorHAnsi" w:hAnsiTheme="minorHAnsi" w:cstheme="minorHAnsi"/>
          <w:sz w:val="24"/>
          <w:szCs w:val="24"/>
        </w:rPr>
        <w:t xml:space="preserve">Some events will require a licence. </w:t>
      </w:r>
      <w:r w:rsidRPr="005D4958">
        <w:rPr>
          <w:rFonts w:asciiTheme="minorHAnsi" w:eastAsia="Calibri" w:hAnsiTheme="minorHAnsi" w:cstheme="minorHAnsi"/>
          <w:color w:val="000000" w:themeColor="text1"/>
          <w:sz w:val="24"/>
          <w:szCs w:val="24"/>
        </w:rPr>
        <w:t>You will need to a</w:t>
      </w:r>
      <w:r w:rsidRPr="005D4958">
        <w:rPr>
          <w:rFonts w:asciiTheme="minorHAnsi" w:eastAsia="Calibri" w:hAnsiTheme="minorHAnsi" w:cstheme="minorHAnsi"/>
          <w:sz w:val="24"/>
          <w:szCs w:val="24"/>
        </w:rPr>
        <w:t xml:space="preserve">llow 10 weeks for a premises licence and </w:t>
      </w:r>
      <w:r w:rsidR="005D4958">
        <w:rPr>
          <w:rFonts w:asciiTheme="minorHAnsi" w:eastAsia="Calibri" w:hAnsiTheme="minorHAnsi" w:cstheme="minorHAnsi"/>
          <w:sz w:val="24"/>
          <w:szCs w:val="24"/>
        </w:rPr>
        <w:tab/>
        <w:t>four</w:t>
      </w:r>
      <w:r w:rsidRPr="005D4958">
        <w:rPr>
          <w:rFonts w:asciiTheme="minorHAnsi" w:eastAsia="Calibri" w:hAnsiTheme="minorHAnsi" w:cstheme="minorHAnsi"/>
          <w:sz w:val="24"/>
          <w:szCs w:val="24"/>
        </w:rPr>
        <w:t xml:space="preserve"> weeks for a temporary event notice (TEN). </w:t>
      </w:r>
      <w:r w:rsidRPr="005D4958">
        <w:rPr>
          <w:rFonts w:asciiTheme="minorHAnsi" w:hAnsiTheme="minorHAnsi" w:cstheme="minorHAnsi"/>
          <w:sz w:val="24"/>
          <w:szCs w:val="24"/>
        </w:rPr>
        <w:t xml:space="preserve">For </w:t>
      </w:r>
      <w:r w:rsidRPr="005D4958">
        <w:rPr>
          <w:rFonts w:asciiTheme="minorHAnsi" w:eastAsia="Calibri" w:hAnsiTheme="minorHAnsi" w:cstheme="minorHAnsi"/>
          <w:color w:val="000000" w:themeColor="text1"/>
          <w:sz w:val="24"/>
          <w:szCs w:val="24"/>
        </w:rPr>
        <w:t xml:space="preserve">advice on </w:t>
      </w:r>
      <w:hyperlink r:id="rId23" w:history="1">
        <w:r w:rsidRPr="005D4958">
          <w:rPr>
            <w:rFonts w:asciiTheme="minorHAnsi" w:eastAsia="Calibri" w:hAnsiTheme="minorHAnsi" w:cstheme="minorHAnsi"/>
            <w:color w:val="000000" w:themeColor="text1"/>
            <w:sz w:val="24"/>
            <w:szCs w:val="24"/>
          </w:rPr>
          <w:t xml:space="preserve">licensing, see the links below or </w:t>
        </w:r>
        <w:r w:rsidR="005D4958">
          <w:rPr>
            <w:rFonts w:asciiTheme="minorHAnsi" w:eastAsia="Calibri" w:hAnsiTheme="minorHAnsi" w:cstheme="minorHAnsi"/>
            <w:color w:val="000000" w:themeColor="text1"/>
            <w:sz w:val="24"/>
            <w:szCs w:val="24"/>
          </w:rPr>
          <w:tab/>
        </w:r>
        <w:r w:rsidRPr="005D4958">
          <w:rPr>
            <w:rFonts w:asciiTheme="minorHAnsi" w:eastAsia="Calibri" w:hAnsiTheme="minorHAnsi" w:cstheme="minorHAnsi"/>
            <w:color w:val="000000" w:themeColor="text1"/>
            <w:sz w:val="24"/>
            <w:szCs w:val="24"/>
          </w:rPr>
          <w:t xml:space="preserve">contact </w:t>
        </w:r>
      </w:hyperlink>
      <w:r w:rsidRPr="005D4958">
        <w:rPr>
          <w:rFonts w:asciiTheme="minorHAnsi" w:eastAsia="Calibri" w:hAnsiTheme="minorHAnsi" w:cstheme="minorHAnsi"/>
          <w:color w:val="000000" w:themeColor="text1"/>
          <w:sz w:val="24"/>
          <w:szCs w:val="24"/>
        </w:rPr>
        <w:t>Environmental</w:t>
      </w:r>
      <w:r w:rsidRPr="005D4958">
        <w:rPr>
          <w:rFonts w:asciiTheme="minorHAnsi" w:eastAsia="Calibri" w:hAnsiTheme="minorHAnsi" w:cstheme="minorHAnsi"/>
          <w:sz w:val="24"/>
          <w:szCs w:val="24"/>
        </w:rPr>
        <w:t xml:space="preserve"> Health &amp; Licensing Services at </w:t>
      </w:r>
      <w:hyperlink r:id="rId24" w:history="1">
        <w:r w:rsidRPr="005D4958">
          <w:rPr>
            <w:rStyle w:val="Hyperlink"/>
            <w:rFonts w:asciiTheme="minorHAnsi" w:eastAsia="Calibri" w:hAnsiTheme="minorHAnsi" w:cstheme="minorHAnsi"/>
            <w:sz w:val="24"/>
            <w:szCs w:val="24"/>
          </w:rPr>
          <w:t>licensing@guildford.gov.uk</w:t>
        </w:r>
      </w:hyperlink>
      <w:r w:rsidRPr="005D4958">
        <w:rPr>
          <w:rFonts w:asciiTheme="minorHAnsi" w:hAnsiTheme="minorHAnsi" w:cstheme="minorHAnsi"/>
          <w:sz w:val="24"/>
          <w:szCs w:val="24"/>
        </w:rPr>
        <w:t xml:space="preserve">  </w:t>
      </w:r>
    </w:p>
    <w:p w14:paraId="00D67766" w14:textId="77777777" w:rsidR="00FA02DD" w:rsidRPr="005D4958" w:rsidRDefault="00FA02DD" w:rsidP="00FA02DD">
      <w:pPr>
        <w:jc w:val="both"/>
        <w:rPr>
          <w:rFonts w:asciiTheme="minorHAnsi" w:hAnsiTheme="minorHAnsi" w:cstheme="minorHAnsi"/>
          <w:sz w:val="24"/>
          <w:szCs w:val="24"/>
        </w:rPr>
      </w:pPr>
    </w:p>
    <w:tbl>
      <w:tblPr>
        <w:tblStyle w:val="TableGrid"/>
        <w:tblW w:w="8855" w:type="dxa"/>
        <w:tblInd w:w="496" w:type="dxa"/>
        <w:tblLook w:val="04A0" w:firstRow="1" w:lastRow="0" w:firstColumn="1" w:lastColumn="0" w:noHBand="0" w:noVBand="1"/>
      </w:tblPr>
      <w:tblGrid>
        <w:gridCol w:w="3521"/>
        <w:gridCol w:w="5334"/>
      </w:tblGrid>
      <w:tr w:rsidR="00FA02DD" w:rsidRPr="005D4958" w14:paraId="48339837" w14:textId="77777777" w:rsidTr="005D4958">
        <w:tc>
          <w:tcPr>
            <w:tcW w:w="3521" w:type="dxa"/>
          </w:tcPr>
          <w:p w14:paraId="3EAF3A4E" w14:textId="77777777" w:rsidR="00FA02DD" w:rsidRPr="005D4958" w:rsidRDefault="00FA02DD" w:rsidP="007E3B43">
            <w:pPr>
              <w:pStyle w:val="ListParagraph"/>
              <w:numPr>
                <w:ilvl w:val="0"/>
                <w:numId w:val="21"/>
              </w:numPr>
              <w:tabs>
                <w:tab w:val="left" w:pos="378"/>
              </w:tabs>
              <w:ind w:left="94" w:firstLine="0"/>
              <w:jc w:val="both"/>
              <w:rPr>
                <w:rFonts w:cstheme="minorHAnsi"/>
                <w:color w:val="000000" w:themeColor="text1"/>
                <w:sz w:val="24"/>
                <w:szCs w:val="24"/>
              </w:rPr>
            </w:pPr>
            <w:r w:rsidRPr="005D4958">
              <w:rPr>
                <w:rFonts w:cstheme="minorHAnsi"/>
                <w:color w:val="000000" w:themeColor="text1"/>
                <w:sz w:val="24"/>
                <w:szCs w:val="24"/>
              </w:rPr>
              <w:t>Premises Licence</w:t>
            </w:r>
          </w:p>
          <w:p w14:paraId="635C894B" w14:textId="77777777" w:rsidR="00FA02DD" w:rsidRPr="005D4958" w:rsidRDefault="00FA02DD" w:rsidP="007E3B43">
            <w:pPr>
              <w:pStyle w:val="ListParagraph"/>
              <w:numPr>
                <w:ilvl w:val="0"/>
                <w:numId w:val="21"/>
              </w:numPr>
              <w:tabs>
                <w:tab w:val="left" w:pos="378"/>
              </w:tabs>
              <w:ind w:left="94" w:firstLine="0"/>
              <w:jc w:val="both"/>
              <w:rPr>
                <w:rFonts w:cstheme="minorHAnsi"/>
                <w:color w:val="000000" w:themeColor="text1"/>
                <w:sz w:val="24"/>
                <w:szCs w:val="24"/>
              </w:rPr>
            </w:pPr>
            <w:r w:rsidRPr="005D4958">
              <w:rPr>
                <w:rFonts w:cstheme="minorHAnsi"/>
                <w:color w:val="000000" w:themeColor="text1"/>
                <w:sz w:val="24"/>
                <w:szCs w:val="24"/>
              </w:rPr>
              <w:t>Personal Alcohol Licence</w:t>
            </w:r>
          </w:p>
          <w:p w14:paraId="700BE812" w14:textId="77777777" w:rsidR="00FA02DD" w:rsidRPr="005D4958" w:rsidRDefault="00FA02DD" w:rsidP="007E3B43">
            <w:pPr>
              <w:pStyle w:val="ListParagraph"/>
              <w:numPr>
                <w:ilvl w:val="0"/>
                <w:numId w:val="21"/>
              </w:numPr>
              <w:tabs>
                <w:tab w:val="left" w:pos="378"/>
              </w:tabs>
              <w:ind w:left="94" w:firstLine="0"/>
              <w:jc w:val="both"/>
              <w:rPr>
                <w:rFonts w:cstheme="minorHAnsi"/>
                <w:sz w:val="24"/>
                <w:szCs w:val="24"/>
              </w:rPr>
            </w:pPr>
            <w:hyperlink r:id="rId25" w:history="1">
              <w:r w:rsidRPr="005D4958">
                <w:rPr>
                  <w:rStyle w:val="Hyperlink"/>
                  <w:rFonts w:cstheme="minorHAnsi"/>
                  <w:sz w:val="24"/>
                  <w:szCs w:val="24"/>
                </w:rPr>
                <w:t>Temporary Event Notice (TEN)</w:t>
              </w:r>
            </w:hyperlink>
          </w:p>
        </w:tc>
        <w:tc>
          <w:tcPr>
            <w:tcW w:w="5334" w:type="dxa"/>
          </w:tcPr>
          <w:p w14:paraId="13D2F4FA" w14:textId="77777777" w:rsidR="00FA02DD" w:rsidRPr="005D4958" w:rsidRDefault="00FA02DD" w:rsidP="00842B6E">
            <w:pPr>
              <w:jc w:val="both"/>
              <w:rPr>
                <w:rStyle w:val="Hyperlink"/>
                <w:rFonts w:cstheme="minorHAnsi"/>
                <w:sz w:val="24"/>
                <w:szCs w:val="24"/>
              </w:rPr>
            </w:pPr>
            <w:hyperlink r:id="rId26" w:history="1">
              <w:r w:rsidRPr="005D4958">
                <w:rPr>
                  <w:rStyle w:val="Hyperlink"/>
                  <w:rFonts w:cstheme="minorHAnsi"/>
                  <w:sz w:val="24"/>
                  <w:szCs w:val="24"/>
                </w:rPr>
                <w:t>Find out about alcohol, entertainment and late night refreshment licences - Guildford Borough Council</w:t>
              </w:r>
            </w:hyperlink>
            <w:r w:rsidRPr="005D4958">
              <w:rPr>
                <w:rFonts w:cstheme="minorHAnsi"/>
                <w:sz w:val="24"/>
                <w:szCs w:val="24"/>
              </w:rPr>
              <w:t xml:space="preserve"> </w:t>
            </w:r>
            <w:r w:rsidRPr="005D4958">
              <w:rPr>
                <w:rFonts w:cstheme="minorHAnsi"/>
                <w:sz w:val="24"/>
                <w:szCs w:val="24"/>
              </w:rPr>
              <w:fldChar w:fldCharType="begin"/>
            </w:r>
            <w:r w:rsidRPr="005D4958">
              <w:rPr>
                <w:rFonts w:cstheme="minorHAnsi"/>
                <w:sz w:val="24"/>
                <w:szCs w:val="24"/>
              </w:rPr>
              <w:instrText xml:space="preserve"> HYPERLINK "https://www.guildford.gov.uk/article/17581/Find-out-about-alcohol-entertainment-and-late-night-refreshment-licences" </w:instrText>
            </w:r>
            <w:r w:rsidRPr="005D4958">
              <w:rPr>
                <w:rFonts w:cstheme="minorHAnsi"/>
                <w:sz w:val="24"/>
                <w:szCs w:val="24"/>
              </w:rPr>
            </w:r>
            <w:r w:rsidRPr="005D4958">
              <w:rPr>
                <w:rFonts w:cstheme="minorHAnsi"/>
                <w:sz w:val="24"/>
                <w:szCs w:val="24"/>
              </w:rPr>
              <w:fldChar w:fldCharType="separate"/>
            </w:r>
          </w:p>
          <w:p w14:paraId="1F0CC6CE" w14:textId="77777777" w:rsidR="00FA02DD" w:rsidRPr="005D4958" w:rsidRDefault="00FA02DD" w:rsidP="00842B6E">
            <w:pPr>
              <w:jc w:val="both"/>
              <w:rPr>
                <w:rFonts w:cstheme="minorHAnsi"/>
                <w:sz w:val="24"/>
                <w:szCs w:val="24"/>
              </w:rPr>
            </w:pPr>
            <w:r w:rsidRPr="005D4958">
              <w:rPr>
                <w:rFonts w:cstheme="minorHAnsi"/>
                <w:sz w:val="24"/>
                <w:szCs w:val="24"/>
              </w:rPr>
              <w:fldChar w:fldCharType="end"/>
            </w:r>
          </w:p>
        </w:tc>
      </w:tr>
      <w:tr w:rsidR="00FA02DD" w:rsidRPr="005D4958" w14:paraId="19752DD9" w14:textId="77777777" w:rsidTr="005D4958">
        <w:tc>
          <w:tcPr>
            <w:tcW w:w="3521" w:type="dxa"/>
          </w:tcPr>
          <w:p w14:paraId="7E63457A" w14:textId="77777777" w:rsidR="00FA02DD" w:rsidRPr="005D4958" w:rsidRDefault="00FA02DD" w:rsidP="007E3B43">
            <w:pPr>
              <w:pStyle w:val="ListParagraph"/>
              <w:numPr>
                <w:ilvl w:val="0"/>
                <w:numId w:val="21"/>
              </w:numPr>
              <w:tabs>
                <w:tab w:val="left" w:pos="378"/>
              </w:tabs>
              <w:ind w:left="94" w:firstLine="0"/>
              <w:jc w:val="both"/>
              <w:rPr>
                <w:rFonts w:cstheme="minorHAnsi"/>
                <w:sz w:val="24"/>
                <w:szCs w:val="24"/>
              </w:rPr>
            </w:pPr>
            <w:r w:rsidRPr="005D4958">
              <w:rPr>
                <w:rFonts w:cstheme="minorHAnsi"/>
                <w:sz w:val="24"/>
                <w:szCs w:val="24"/>
              </w:rPr>
              <w:t>Charity Collection Licence</w:t>
            </w:r>
          </w:p>
        </w:tc>
        <w:tc>
          <w:tcPr>
            <w:tcW w:w="5334" w:type="dxa"/>
          </w:tcPr>
          <w:p w14:paraId="416D4ECF" w14:textId="77777777" w:rsidR="00FA02DD" w:rsidRPr="005D4958" w:rsidRDefault="00FA02DD" w:rsidP="00842B6E">
            <w:pPr>
              <w:jc w:val="both"/>
              <w:rPr>
                <w:rFonts w:cstheme="minorHAnsi"/>
                <w:sz w:val="24"/>
                <w:szCs w:val="24"/>
              </w:rPr>
            </w:pPr>
            <w:hyperlink r:id="rId27" w:history="1">
              <w:r w:rsidRPr="005D4958">
                <w:rPr>
                  <w:rStyle w:val="Hyperlink"/>
                  <w:rFonts w:cstheme="minorHAnsi"/>
                  <w:sz w:val="24"/>
                  <w:szCs w:val="24"/>
                </w:rPr>
                <w:t>Find out about charitable collection licences - Guildford Borough Council</w:t>
              </w:r>
            </w:hyperlink>
          </w:p>
        </w:tc>
      </w:tr>
      <w:tr w:rsidR="00FA02DD" w:rsidRPr="005D4958" w14:paraId="59870154" w14:textId="77777777" w:rsidTr="005D4958">
        <w:tc>
          <w:tcPr>
            <w:tcW w:w="3521" w:type="dxa"/>
          </w:tcPr>
          <w:p w14:paraId="3F6C9EB8" w14:textId="77777777" w:rsidR="00FA02DD" w:rsidRPr="005D4958" w:rsidRDefault="00FA02DD" w:rsidP="007E3B43">
            <w:pPr>
              <w:pStyle w:val="ListParagraph"/>
              <w:numPr>
                <w:ilvl w:val="0"/>
                <w:numId w:val="21"/>
              </w:numPr>
              <w:tabs>
                <w:tab w:val="left" w:pos="378"/>
              </w:tabs>
              <w:ind w:left="94" w:firstLine="0"/>
              <w:jc w:val="both"/>
              <w:rPr>
                <w:rFonts w:cstheme="minorHAnsi"/>
                <w:sz w:val="24"/>
                <w:szCs w:val="24"/>
              </w:rPr>
            </w:pPr>
            <w:r w:rsidRPr="005D4958">
              <w:rPr>
                <w:rFonts w:cstheme="minorHAnsi"/>
                <w:sz w:val="24"/>
                <w:szCs w:val="24"/>
              </w:rPr>
              <w:t>Street Trading Licence</w:t>
            </w:r>
          </w:p>
        </w:tc>
        <w:tc>
          <w:tcPr>
            <w:tcW w:w="5334" w:type="dxa"/>
          </w:tcPr>
          <w:p w14:paraId="4511DE39" w14:textId="77777777" w:rsidR="00FA02DD" w:rsidRPr="005D4958" w:rsidRDefault="00FA02DD" w:rsidP="00842B6E">
            <w:pPr>
              <w:jc w:val="both"/>
              <w:rPr>
                <w:rFonts w:cstheme="minorHAnsi"/>
                <w:sz w:val="24"/>
                <w:szCs w:val="24"/>
              </w:rPr>
            </w:pPr>
            <w:hyperlink r:id="rId28" w:history="1">
              <w:r w:rsidRPr="005D4958">
                <w:rPr>
                  <w:rStyle w:val="Hyperlink"/>
                  <w:rFonts w:cstheme="minorHAnsi"/>
                  <w:sz w:val="24"/>
                  <w:szCs w:val="24"/>
                </w:rPr>
                <w:t>Apply for a street trading licence - Guildford Borough Council</w:t>
              </w:r>
            </w:hyperlink>
          </w:p>
        </w:tc>
      </w:tr>
      <w:tr w:rsidR="00FA02DD" w:rsidRPr="005D4958" w14:paraId="41C74765" w14:textId="77777777" w:rsidTr="005D4958">
        <w:tc>
          <w:tcPr>
            <w:tcW w:w="3521" w:type="dxa"/>
          </w:tcPr>
          <w:p w14:paraId="2B4ADE71" w14:textId="77777777" w:rsidR="00FA02DD" w:rsidRPr="005D4958" w:rsidRDefault="00FA02DD" w:rsidP="007E3B43">
            <w:pPr>
              <w:pStyle w:val="ListParagraph"/>
              <w:numPr>
                <w:ilvl w:val="0"/>
                <w:numId w:val="21"/>
              </w:numPr>
              <w:tabs>
                <w:tab w:val="left" w:pos="378"/>
              </w:tabs>
              <w:ind w:left="94" w:firstLine="0"/>
              <w:jc w:val="both"/>
              <w:rPr>
                <w:rFonts w:cstheme="minorHAnsi"/>
                <w:sz w:val="24"/>
                <w:szCs w:val="24"/>
              </w:rPr>
            </w:pPr>
            <w:r w:rsidRPr="005D4958">
              <w:rPr>
                <w:rFonts w:cstheme="minorHAnsi"/>
                <w:sz w:val="24"/>
                <w:szCs w:val="24"/>
              </w:rPr>
              <w:t>Animal Licensing</w:t>
            </w:r>
          </w:p>
        </w:tc>
        <w:tc>
          <w:tcPr>
            <w:tcW w:w="5334" w:type="dxa"/>
          </w:tcPr>
          <w:p w14:paraId="7244503E" w14:textId="77777777" w:rsidR="00FA02DD" w:rsidRPr="005D4958" w:rsidRDefault="00FA02DD" w:rsidP="00842B6E">
            <w:pPr>
              <w:jc w:val="both"/>
              <w:rPr>
                <w:rFonts w:cstheme="minorHAnsi"/>
                <w:sz w:val="24"/>
                <w:szCs w:val="24"/>
              </w:rPr>
            </w:pPr>
            <w:hyperlink r:id="rId29" w:history="1">
              <w:r w:rsidRPr="005D4958">
                <w:rPr>
                  <w:rStyle w:val="Hyperlink"/>
                  <w:rFonts w:cstheme="minorHAnsi"/>
                  <w:sz w:val="24"/>
                  <w:szCs w:val="24"/>
                </w:rPr>
                <w:t>Animal licensing - Guildford Borough Council</w:t>
              </w:r>
            </w:hyperlink>
          </w:p>
        </w:tc>
      </w:tr>
    </w:tbl>
    <w:p w14:paraId="150AC4B0" w14:textId="77777777" w:rsidR="00FA02DD" w:rsidRPr="005D4958" w:rsidRDefault="00FA02DD" w:rsidP="00FA02DD">
      <w:pPr>
        <w:snapToGrid w:val="0"/>
        <w:jc w:val="both"/>
        <w:rPr>
          <w:rFonts w:asciiTheme="minorHAnsi" w:eastAsia="Calibri" w:hAnsiTheme="minorHAnsi" w:cstheme="minorHAnsi"/>
          <w:sz w:val="24"/>
          <w:szCs w:val="24"/>
        </w:rPr>
      </w:pPr>
    </w:p>
    <w:p w14:paraId="592842FE" w14:textId="4DE71412" w:rsidR="00FA02DD" w:rsidRPr="005D4958" w:rsidRDefault="00FA02DD" w:rsidP="00FA02DD">
      <w:pPr>
        <w:pStyle w:val="ListParagraph"/>
        <w:numPr>
          <w:ilvl w:val="0"/>
          <w:numId w:val="22"/>
        </w:numPr>
        <w:autoSpaceDE w:val="0"/>
        <w:autoSpaceDN w:val="0"/>
        <w:adjustRightInd w:val="0"/>
        <w:contextualSpacing w:val="0"/>
        <w:jc w:val="both"/>
        <w:rPr>
          <w:rFonts w:asciiTheme="minorHAnsi" w:hAnsiTheme="minorHAnsi" w:cstheme="minorHAnsi"/>
          <w:sz w:val="24"/>
          <w:szCs w:val="24"/>
        </w:rPr>
      </w:pPr>
      <w:r w:rsidRPr="005D4958">
        <w:rPr>
          <w:rFonts w:asciiTheme="minorHAnsi" w:hAnsiTheme="minorHAnsi" w:cstheme="minorHAnsi"/>
          <w:bCs/>
          <w:sz w:val="24"/>
          <w:szCs w:val="24"/>
        </w:rPr>
        <w:t xml:space="preserve">Food Hygiene Rating – See </w:t>
      </w:r>
      <w:hyperlink r:id="rId30" w:history="1">
        <w:r w:rsidRPr="005D4958">
          <w:rPr>
            <w:rStyle w:val="Hyperlink"/>
            <w:rFonts w:asciiTheme="minorHAnsi" w:eastAsiaTheme="majorEastAsia" w:hAnsiTheme="minorHAnsi" w:cstheme="minorHAnsi"/>
            <w:sz w:val="24"/>
            <w:szCs w:val="24"/>
          </w:rPr>
          <w:t>Food hygiene rating scheme - Guildford Borough Council</w:t>
        </w:r>
      </w:hyperlink>
      <w:r w:rsidRPr="005D4958">
        <w:rPr>
          <w:rStyle w:val="Hyperlink"/>
          <w:rFonts w:eastAsiaTheme="majorEastAsia" w:cstheme="minorHAnsi"/>
          <w:sz w:val="24"/>
          <w:szCs w:val="24"/>
        </w:rPr>
        <w:t xml:space="preserve">. </w:t>
      </w:r>
      <w:r w:rsidRPr="005D4958">
        <w:rPr>
          <w:rFonts w:asciiTheme="minorHAnsi" w:hAnsiTheme="minorHAnsi" w:cstheme="minorHAnsi"/>
          <w:sz w:val="24"/>
          <w:szCs w:val="24"/>
        </w:rPr>
        <w:t xml:space="preserve">Make sure that anyone selling food at your event has been awarded a Food Hygiene Rating of 5.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A good food hygiene rating can help you keep your customers safe. </w:t>
      </w:r>
    </w:p>
    <w:p w14:paraId="789EE6CF" w14:textId="77777777" w:rsidR="00FA02DD" w:rsidRPr="005D4958" w:rsidRDefault="00FA02DD" w:rsidP="00FA02DD">
      <w:pPr>
        <w:autoSpaceDE w:val="0"/>
        <w:autoSpaceDN w:val="0"/>
        <w:adjustRightInd w:val="0"/>
        <w:ind w:left="709"/>
        <w:jc w:val="both"/>
        <w:rPr>
          <w:rFonts w:asciiTheme="minorHAnsi" w:hAnsiTheme="minorHAnsi" w:cstheme="minorHAnsi"/>
          <w:b/>
          <w:sz w:val="24"/>
          <w:szCs w:val="24"/>
        </w:rPr>
      </w:pPr>
    </w:p>
    <w:p w14:paraId="0309798E" w14:textId="723A79E4" w:rsidR="00FA02DD" w:rsidRPr="005D4958" w:rsidRDefault="00FA02DD" w:rsidP="00FA02DD">
      <w:pPr>
        <w:pStyle w:val="ListParagraph"/>
        <w:numPr>
          <w:ilvl w:val="0"/>
          <w:numId w:val="22"/>
        </w:numPr>
        <w:autoSpaceDE w:val="0"/>
        <w:autoSpaceDN w:val="0"/>
        <w:adjustRightInd w:val="0"/>
        <w:contextualSpacing w:val="0"/>
        <w:jc w:val="both"/>
        <w:rPr>
          <w:rFonts w:asciiTheme="minorHAnsi" w:hAnsiTheme="minorHAnsi" w:cstheme="minorHAnsi"/>
          <w:sz w:val="24"/>
          <w:szCs w:val="24"/>
        </w:rPr>
      </w:pPr>
      <w:r w:rsidRPr="005D4958">
        <w:rPr>
          <w:rFonts w:asciiTheme="minorHAnsi" w:hAnsiTheme="minorHAnsi" w:cstheme="minorHAnsi"/>
          <w:bCs/>
          <w:sz w:val="24"/>
          <w:szCs w:val="24"/>
        </w:rPr>
        <w:t>Alcohol – Events of less t</w:t>
      </w:r>
      <w:r w:rsidRPr="005D4958">
        <w:rPr>
          <w:rFonts w:asciiTheme="minorHAnsi" w:hAnsiTheme="minorHAnsi" w:cstheme="minorHAnsi"/>
          <w:sz w:val="24"/>
          <w:szCs w:val="24"/>
        </w:rPr>
        <w:t xml:space="preserve">han 500 people: You will need to obtain a Temporary Event Notice (TEN).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Applications need to be made at least 10 days before the event.</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 Events of more than 500 people: You will need to obtain a Temporary Premises Licence.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Applications need to be made at least two months before the event. </w:t>
      </w:r>
    </w:p>
    <w:p w14:paraId="1D88F4DC" w14:textId="77777777" w:rsidR="00FA02DD" w:rsidRPr="005D4958" w:rsidRDefault="00FA02DD" w:rsidP="00FA02DD">
      <w:pPr>
        <w:autoSpaceDE w:val="0"/>
        <w:autoSpaceDN w:val="0"/>
        <w:adjustRightInd w:val="0"/>
        <w:ind w:left="709"/>
        <w:jc w:val="both"/>
        <w:rPr>
          <w:rFonts w:asciiTheme="minorHAnsi" w:hAnsiTheme="minorHAnsi" w:cstheme="minorHAnsi"/>
          <w:sz w:val="24"/>
          <w:szCs w:val="24"/>
        </w:rPr>
      </w:pPr>
    </w:p>
    <w:p w14:paraId="2A265F36" w14:textId="1EE4983D" w:rsidR="00FA02DD" w:rsidRPr="005D4958" w:rsidRDefault="00FA02DD" w:rsidP="00FA02DD">
      <w:pPr>
        <w:pStyle w:val="ListParagraph"/>
        <w:widowControl w:val="0"/>
        <w:numPr>
          <w:ilvl w:val="0"/>
          <w:numId w:val="22"/>
        </w:numPr>
        <w:tabs>
          <w:tab w:val="left" w:pos="284"/>
          <w:tab w:val="left" w:pos="700"/>
        </w:tabs>
        <w:autoSpaceDE w:val="0"/>
        <w:autoSpaceDN w:val="0"/>
        <w:adjustRightInd w:val="0"/>
        <w:ind w:left="709"/>
        <w:contextualSpacing w:val="0"/>
        <w:jc w:val="both"/>
        <w:rPr>
          <w:rFonts w:asciiTheme="minorHAnsi" w:hAnsiTheme="minorHAnsi" w:cstheme="minorHAnsi"/>
          <w:sz w:val="24"/>
          <w:szCs w:val="24"/>
        </w:rPr>
      </w:pPr>
      <w:r w:rsidRPr="005D4958">
        <w:rPr>
          <w:rFonts w:asciiTheme="minorHAnsi" w:hAnsiTheme="minorHAnsi" w:cstheme="minorHAnsi"/>
          <w:bCs/>
          <w:snapToGrid w:val="0"/>
          <w:sz w:val="24"/>
          <w:szCs w:val="24"/>
        </w:rPr>
        <w:t>Street Trading Licence and Selling of Goods – If your event is free to attend</w:t>
      </w:r>
      <w:r w:rsidRPr="005D4958">
        <w:rPr>
          <w:rFonts w:asciiTheme="minorHAnsi" w:hAnsiTheme="minorHAnsi" w:cstheme="minorHAnsi"/>
          <w:snapToGrid w:val="0"/>
          <w:sz w:val="24"/>
          <w:szCs w:val="24"/>
        </w:rPr>
        <w:t xml:space="preserve"> and you will be trading (selling any item including food, drink) or collecting, you will need to apply for a Street Trading Licence. </w:t>
      </w:r>
      <w:r w:rsidR="006D2793">
        <w:rPr>
          <w:rFonts w:asciiTheme="minorHAnsi" w:hAnsiTheme="minorHAnsi" w:cstheme="minorHAnsi"/>
          <w:snapToGrid w:val="0"/>
          <w:sz w:val="24"/>
          <w:szCs w:val="24"/>
        </w:rPr>
        <w:t xml:space="preserve"> </w:t>
      </w:r>
      <w:r w:rsidRPr="005D4958">
        <w:rPr>
          <w:rFonts w:asciiTheme="minorHAnsi" w:hAnsiTheme="minorHAnsi" w:cstheme="minorHAnsi"/>
          <w:sz w:val="24"/>
          <w:szCs w:val="24"/>
        </w:rPr>
        <w:t xml:space="preserve">The Council prohibits the sale of illegal goods, animals, birds and fish, replica or real guns, </w:t>
      </w:r>
      <w:r w:rsidR="007E26F4" w:rsidRPr="005D4958">
        <w:rPr>
          <w:rFonts w:asciiTheme="minorHAnsi" w:hAnsiTheme="minorHAnsi" w:cstheme="minorHAnsi"/>
          <w:sz w:val="24"/>
          <w:szCs w:val="24"/>
        </w:rPr>
        <w:t>knives,</w:t>
      </w:r>
      <w:r w:rsidR="006D21FE">
        <w:rPr>
          <w:rFonts w:asciiTheme="minorHAnsi" w:hAnsiTheme="minorHAnsi" w:cstheme="minorHAnsi"/>
          <w:sz w:val="24"/>
          <w:szCs w:val="24"/>
        </w:rPr>
        <w:t xml:space="preserve"> </w:t>
      </w:r>
      <w:r w:rsidRPr="005D4958">
        <w:rPr>
          <w:rFonts w:asciiTheme="minorHAnsi" w:hAnsiTheme="minorHAnsi" w:cstheme="minorHAnsi"/>
          <w:sz w:val="24"/>
          <w:szCs w:val="24"/>
        </w:rPr>
        <w:t xml:space="preserve">and other weapons on its land.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A Street Trading License should be applied for at least two months before your event. </w:t>
      </w:r>
    </w:p>
    <w:p w14:paraId="1D1F6972" w14:textId="77777777" w:rsidR="00FA02DD" w:rsidRPr="005D4958" w:rsidRDefault="00FA02DD" w:rsidP="00FA02DD">
      <w:pPr>
        <w:widowControl w:val="0"/>
        <w:tabs>
          <w:tab w:val="left" w:pos="284"/>
          <w:tab w:val="left" w:pos="700"/>
        </w:tabs>
        <w:autoSpaceDE w:val="0"/>
        <w:autoSpaceDN w:val="0"/>
        <w:adjustRightInd w:val="0"/>
        <w:jc w:val="both"/>
        <w:rPr>
          <w:rFonts w:asciiTheme="minorHAnsi" w:hAnsiTheme="minorHAnsi" w:cstheme="minorHAnsi"/>
          <w:sz w:val="24"/>
          <w:szCs w:val="24"/>
        </w:rPr>
      </w:pPr>
    </w:p>
    <w:p w14:paraId="591CF12F" w14:textId="0C999C66" w:rsidR="00FA02DD" w:rsidRPr="001F46FE" w:rsidRDefault="00FA02DD" w:rsidP="00FA02DD">
      <w:pPr>
        <w:pStyle w:val="ListParagraph"/>
        <w:numPr>
          <w:ilvl w:val="0"/>
          <w:numId w:val="22"/>
        </w:numPr>
        <w:autoSpaceDE w:val="0"/>
        <w:autoSpaceDN w:val="0"/>
        <w:adjustRightInd w:val="0"/>
        <w:contextualSpacing w:val="0"/>
        <w:jc w:val="both"/>
        <w:rPr>
          <w:rFonts w:asciiTheme="minorHAnsi" w:hAnsiTheme="minorHAnsi" w:cstheme="minorHAnsi"/>
          <w:sz w:val="24"/>
          <w:szCs w:val="24"/>
        </w:rPr>
      </w:pPr>
      <w:r w:rsidRPr="005D4958">
        <w:rPr>
          <w:rFonts w:asciiTheme="minorHAnsi" w:hAnsiTheme="minorHAnsi" w:cstheme="minorHAnsi"/>
          <w:bCs/>
          <w:sz w:val="24"/>
          <w:szCs w:val="24"/>
        </w:rPr>
        <w:t>Raffle – If you are planning</w:t>
      </w:r>
      <w:r w:rsidRPr="005D4958">
        <w:rPr>
          <w:rFonts w:asciiTheme="minorHAnsi" w:hAnsiTheme="minorHAnsi" w:cstheme="minorHAnsi"/>
          <w:sz w:val="24"/>
          <w:szCs w:val="24"/>
        </w:rPr>
        <w:t xml:space="preserve"> to sell raffle tickets and complete the draw on the same day then permission is not normally needed.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 xml:space="preserve">If you are planning to sell tickets in advance of the </w:t>
      </w:r>
      <w:r w:rsidR="00047C33" w:rsidRPr="005D4958">
        <w:rPr>
          <w:rFonts w:asciiTheme="minorHAnsi" w:hAnsiTheme="minorHAnsi" w:cstheme="minorHAnsi"/>
          <w:sz w:val="24"/>
          <w:szCs w:val="24"/>
        </w:rPr>
        <w:t>draw,</w:t>
      </w:r>
      <w:r w:rsidRPr="005D4958">
        <w:rPr>
          <w:rFonts w:asciiTheme="minorHAnsi" w:hAnsiTheme="minorHAnsi" w:cstheme="minorHAnsi"/>
          <w:sz w:val="24"/>
          <w:szCs w:val="24"/>
        </w:rPr>
        <w:t xml:space="preserve"> then you may need a Lotteries Registration License.  If you are planning to sell £20,000 or more in raffle or lottery </w:t>
      </w:r>
      <w:r w:rsidR="00047C33" w:rsidRPr="005D4958">
        <w:rPr>
          <w:rFonts w:asciiTheme="minorHAnsi" w:hAnsiTheme="minorHAnsi" w:cstheme="minorHAnsi"/>
          <w:sz w:val="24"/>
          <w:szCs w:val="24"/>
        </w:rPr>
        <w:t>tickets,</w:t>
      </w:r>
      <w:r w:rsidRPr="005D4958">
        <w:rPr>
          <w:rFonts w:asciiTheme="minorHAnsi" w:hAnsiTheme="minorHAnsi" w:cstheme="minorHAnsi"/>
          <w:sz w:val="24"/>
          <w:szCs w:val="24"/>
        </w:rPr>
        <w:t xml:space="preserve"> then you will need to register with the</w:t>
      </w:r>
      <w:r w:rsidR="001F46FE">
        <w:rPr>
          <w:rFonts w:asciiTheme="minorHAnsi" w:hAnsiTheme="minorHAnsi" w:cstheme="minorHAnsi"/>
          <w:sz w:val="24"/>
          <w:szCs w:val="24"/>
        </w:rPr>
        <w:t xml:space="preserve"> </w:t>
      </w:r>
      <w:hyperlink r:id="rId31" w:history="1">
        <w:r w:rsidRPr="001F46FE">
          <w:rPr>
            <w:rStyle w:val="Hyperlink"/>
            <w:rFonts w:asciiTheme="minorHAnsi" w:eastAsiaTheme="majorEastAsia" w:hAnsiTheme="minorHAnsi" w:cstheme="minorHAnsi"/>
            <w:sz w:val="24"/>
            <w:szCs w:val="24"/>
          </w:rPr>
          <w:t>Gambling Commission</w:t>
        </w:r>
      </w:hyperlink>
      <w:r w:rsidRPr="001F46FE">
        <w:rPr>
          <w:rFonts w:asciiTheme="minorHAnsi" w:hAnsiTheme="minorHAnsi" w:cstheme="minorHAnsi"/>
          <w:sz w:val="24"/>
          <w:szCs w:val="24"/>
        </w:rPr>
        <w:t xml:space="preserve">. </w:t>
      </w:r>
      <w:r w:rsidR="006D2793">
        <w:rPr>
          <w:rFonts w:asciiTheme="minorHAnsi" w:hAnsiTheme="minorHAnsi" w:cstheme="minorHAnsi"/>
          <w:sz w:val="24"/>
          <w:szCs w:val="24"/>
        </w:rPr>
        <w:t xml:space="preserve"> </w:t>
      </w:r>
      <w:r w:rsidRPr="001F46FE">
        <w:rPr>
          <w:rFonts w:asciiTheme="minorHAnsi" w:hAnsiTheme="minorHAnsi" w:cstheme="minorHAnsi"/>
          <w:sz w:val="24"/>
          <w:szCs w:val="24"/>
        </w:rPr>
        <w:t>Individuals cannot raise money for private gain.</w:t>
      </w:r>
      <w:r w:rsidR="003C239C">
        <w:rPr>
          <w:rFonts w:asciiTheme="minorHAnsi" w:hAnsiTheme="minorHAnsi" w:cstheme="minorHAnsi"/>
          <w:sz w:val="24"/>
          <w:szCs w:val="24"/>
        </w:rPr>
        <w:t xml:space="preserve"> </w:t>
      </w:r>
    </w:p>
    <w:p w14:paraId="465D8FCF" w14:textId="77777777" w:rsidR="00FA02DD" w:rsidRPr="001F46FE" w:rsidRDefault="00FA02DD" w:rsidP="00FA02DD">
      <w:pPr>
        <w:autoSpaceDE w:val="0"/>
        <w:autoSpaceDN w:val="0"/>
        <w:adjustRightInd w:val="0"/>
        <w:ind w:left="709"/>
        <w:jc w:val="both"/>
        <w:rPr>
          <w:rFonts w:asciiTheme="minorHAnsi" w:hAnsiTheme="minorHAnsi" w:cstheme="minorHAnsi"/>
          <w:b/>
          <w:sz w:val="24"/>
          <w:szCs w:val="24"/>
        </w:rPr>
      </w:pPr>
    </w:p>
    <w:p w14:paraId="0E62DC15" w14:textId="41EAF1AD" w:rsidR="00FA02DD" w:rsidRPr="005D4958" w:rsidRDefault="00FA02DD" w:rsidP="00FA02DD">
      <w:pPr>
        <w:pStyle w:val="ListParagraph"/>
        <w:numPr>
          <w:ilvl w:val="0"/>
          <w:numId w:val="22"/>
        </w:numPr>
        <w:autoSpaceDE w:val="0"/>
        <w:autoSpaceDN w:val="0"/>
        <w:adjustRightInd w:val="0"/>
        <w:contextualSpacing w:val="0"/>
        <w:jc w:val="both"/>
        <w:rPr>
          <w:rFonts w:asciiTheme="minorHAnsi" w:hAnsiTheme="minorHAnsi" w:cstheme="minorHAnsi"/>
          <w:sz w:val="24"/>
          <w:szCs w:val="24"/>
        </w:rPr>
      </w:pPr>
      <w:r w:rsidRPr="005D4958">
        <w:rPr>
          <w:rFonts w:asciiTheme="minorHAnsi" w:hAnsiTheme="minorHAnsi" w:cstheme="minorHAnsi"/>
          <w:bCs/>
          <w:sz w:val="24"/>
          <w:szCs w:val="24"/>
        </w:rPr>
        <w:t>Charitable Collections – The permission of the landowner is required</w:t>
      </w:r>
      <w:r w:rsidRPr="005D4958">
        <w:rPr>
          <w:rFonts w:asciiTheme="minorHAnsi" w:hAnsiTheme="minorHAnsi" w:cstheme="minorHAnsi"/>
          <w:sz w:val="24"/>
          <w:szCs w:val="24"/>
        </w:rPr>
        <w:t xml:space="preserve"> and/or a street collection permit is required before collections can take place.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The</w:t>
      </w:r>
      <w:r w:rsidR="006D2793">
        <w:rPr>
          <w:rFonts w:asciiTheme="minorHAnsi" w:hAnsiTheme="minorHAnsi" w:cstheme="minorHAnsi"/>
          <w:sz w:val="24"/>
          <w:szCs w:val="24"/>
        </w:rPr>
        <w:t xml:space="preserve"> Borough</w:t>
      </w:r>
      <w:r w:rsidRPr="005D4958">
        <w:rPr>
          <w:rFonts w:asciiTheme="minorHAnsi" w:hAnsiTheme="minorHAnsi" w:cstheme="minorHAnsi"/>
          <w:sz w:val="24"/>
          <w:szCs w:val="24"/>
        </w:rPr>
        <w:t xml:space="preserve"> Council is able to issue a street collection permit so that you can collect money from the general public on behalf of charities.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Applications for a permit must be made at least one month in advance.</w:t>
      </w:r>
    </w:p>
    <w:p w14:paraId="71F744E1" w14:textId="0D1A5208" w:rsidR="00C15E85" w:rsidRPr="005D4958" w:rsidRDefault="00C15E85" w:rsidP="00FA02DD">
      <w:pPr>
        <w:pStyle w:val="BodyText"/>
        <w:ind w:left="426"/>
        <w:jc w:val="both"/>
        <w:rPr>
          <w:rFonts w:asciiTheme="minorHAnsi" w:hAnsiTheme="minorHAnsi" w:cstheme="minorHAnsi"/>
          <w:b/>
          <w:sz w:val="24"/>
          <w:szCs w:val="24"/>
        </w:rPr>
      </w:pPr>
    </w:p>
    <w:p w14:paraId="510E5E6C" w14:textId="77777777" w:rsidR="000E50C5" w:rsidRPr="005D4958" w:rsidRDefault="00CC61B4" w:rsidP="000E50C5">
      <w:pPr>
        <w:pStyle w:val="Heading2"/>
        <w:numPr>
          <w:ilvl w:val="0"/>
          <w:numId w:val="5"/>
        </w:numPr>
        <w:ind w:left="426" w:hanging="426"/>
        <w:rPr>
          <w:vanish/>
          <w:szCs w:val="24"/>
          <w:specVanish/>
        </w:rPr>
      </w:pPr>
      <w:r w:rsidRPr="005D4958">
        <w:rPr>
          <w:szCs w:val="24"/>
        </w:rPr>
        <w:t xml:space="preserve">Insurance. </w:t>
      </w:r>
    </w:p>
    <w:p w14:paraId="7099634E" w14:textId="47FAD030" w:rsidR="00CC61B4" w:rsidRPr="005D4958" w:rsidRDefault="000E50C5" w:rsidP="000E50C5">
      <w:pPr>
        <w:pStyle w:val="BodyText"/>
        <w:numPr>
          <w:ilvl w:val="0"/>
          <w:numId w:val="5"/>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All events will require public liability insurance.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All contractors and performers will also need their own public liability cover with a £</w:t>
      </w:r>
      <w:r w:rsidR="0097704B" w:rsidRPr="00CA7F5F">
        <w:rPr>
          <w:rFonts w:asciiTheme="minorHAnsi" w:hAnsiTheme="minorHAnsi" w:cstheme="minorHAnsi"/>
          <w:sz w:val="24"/>
          <w:szCs w:val="24"/>
        </w:rPr>
        <w:t>10</w:t>
      </w:r>
      <w:r w:rsidR="00CC61B4" w:rsidRPr="005D4958">
        <w:rPr>
          <w:rFonts w:asciiTheme="minorHAnsi" w:hAnsiTheme="minorHAnsi" w:cstheme="minorHAnsi"/>
          <w:sz w:val="24"/>
          <w:szCs w:val="24"/>
        </w:rPr>
        <w:t xml:space="preserve"> million Limit of Indemnity.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Depending upon the nature of your organisation and the proposed event other insurances may also be required.  Quotations should be obtained from your insurance provider.</w:t>
      </w:r>
    </w:p>
    <w:p w14:paraId="478390D6" w14:textId="77777777" w:rsidR="00CC61B4" w:rsidRPr="005D4958" w:rsidRDefault="00CC61B4" w:rsidP="000E50C5">
      <w:pPr>
        <w:pStyle w:val="BodyText"/>
        <w:ind w:left="426" w:hanging="426"/>
        <w:jc w:val="both"/>
        <w:rPr>
          <w:rFonts w:asciiTheme="minorHAnsi" w:hAnsiTheme="minorHAnsi" w:cstheme="minorHAnsi"/>
          <w:sz w:val="24"/>
          <w:szCs w:val="24"/>
        </w:rPr>
      </w:pPr>
    </w:p>
    <w:p w14:paraId="08C90D5C" w14:textId="77777777" w:rsidR="000E50C5" w:rsidRPr="005D4958" w:rsidRDefault="00CC61B4" w:rsidP="000E50C5">
      <w:pPr>
        <w:pStyle w:val="Heading2"/>
        <w:numPr>
          <w:ilvl w:val="0"/>
          <w:numId w:val="5"/>
        </w:numPr>
        <w:ind w:left="426" w:hanging="426"/>
        <w:rPr>
          <w:vanish/>
          <w:szCs w:val="24"/>
          <w:specVanish/>
        </w:rPr>
      </w:pPr>
      <w:r w:rsidRPr="005D4958">
        <w:rPr>
          <w:szCs w:val="24"/>
        </w:rPr>
        <w:t xml:space="preserve">Timescale. </w:t>
      </w:r>
    </w:p>
    <w:p w14:paraId="1D5831FE" w14:textId="4146EC05" w:rsidR="00CC61B4" w:rsidRPr="005D4958" w:rsidRDefault="000E50C5" w:rsidP="000E50C5">
      <w:pPr>
        <w:pStyle w:val="BodyText"/>
        <w:numPr>
          <w:ilvl w:val="0"/>
          <w:numId w:val="6"/>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Set out</w:t>
      </w:r>
      <w:r w:rsidR="00CC61B4" w:rsidRPr="005D4958">
        <w:rPr>
          <w:rFonts w:asciiTheme="minorHAnsi" w:hAnsiTheme="minorHAnsi" w:cstheme="minorHAnsi"/>
          <w:b/>
          <w:sz w:val="24"/>
          <w:szCs w:val="24"/>
        </w:rPr>
        <w:t xml:space="preserve"> </w:t>
      </w:r>
      <w:r w:rsidR="00CC61B4" w:rsidRPr="005D4958">
        <w:rPr>
          <w:rFonts w:asciiTheme="minorHAnsi" w:hAnsiTheme="minorHAnsi" w:cstheme="minorHAnsi"/>
          <w:sz w:val="24"/>
          <w:szCs w:val="24"/>
        </w:rPr>
        <w:t>the proposed timescale and give yourself as much time as possible to organise the event.</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You may need as much as 9 to 12 months planning.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Some specialist advice may be required, and special permission could take time.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Do not forget the summer can be a busy time with hundreds of events taking place within your area.</w:t>
      </w:r>
    </w:p>
    <w:p w14:paraId="5B82A55A" w14:textId="77777777" w:rsidR="00CC61B4" w:rsidRPr="005D4958" w:rsidRDefault="00CC61B4" w:rsidP="000E50C5">
      <w:pPr>
        <w:pStyle w:val="BodyText"/>
        <w:ind w:left="426" w:hanging="426"/>
        <w:jc w:val="both"/>
        <w:rPr>
          <w:rFonts w:asciiTheme="minorHAnsi" w:hAnsiTheme="minorHAnsi" w:cstheme="minorHAnsi"/>
          <w:sz w:val="24"/>
          <w:szCs w:val="24"/>
        </w:rPr>
      </w:pPr>
    </w:p>
    <w:p w14:paraId="34F76349" w14:textId="77777777" w:rsidR="000E50C5" w:rsidRPr="005D4958" w:rsidRDefault="00CC61B4" w:rsidP="000E50C5">
      <w:pPr>
        <w:pStyle w:val="Heading2"/>
        <w:numPr>
          <w:ilvl w:val="0"/>
          <w:numId w:val="6"/>
        </w:numPr>
        <w:ind w:left="426" w:hanging="426"/>
        <w:rPr>
          <w:vanish/>
          <w:szCs w:val="24"/>
          <w:specVanish/>
        </w:rPr>
      </w:pPr>
      <w:r w:rsidRPr="005D4958">
        <w:rPr>
          <w:szCs w:val="24"/>
        </w:rPr>
        <w:t xml:space="preserve">Event plan. </w:t>
      </w:r>
    </w:p>
    <w:p w14:paraId="11A8BEF7" w14:textId="760DB4FC" w:rsidR="000E50C5" w:rsidRPr="005D4958" w:rsidRDefault="000E50C5" w:rsidP="000E50C5">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3E0E63DC" w14:textId="58D94B8A" w:rsidR="00CC61B4" w:rsidRPr="005D4958" w:rsidRDefault="000E50C5" w:rsidP="000E50C5">
      <w:pPr>
        <w:pStyle w:val="BodyText"/>
        <w:numPr>
          <w:ilvl w:val="0"/>
          <w:numId w:val="6"/>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This should include all your health and safety arrangements.</w:t>
      </w:r>
      <w:r w:rsidR="006D2793">
        <w:rPr>
          <w:rFonts w:asciiTheme="minorHAnsi" w:hAnsiTheme="minorHAnsi" w:cstheme="minorHAnsi"/>
          <w:sz w:val="24"/>
          <w:szCs w:val="24"/>
        </w:rPr>
        <w:t xml:space="preserve"> </w:t>
      </w:r>
      <w:r w:rsidR="00CC61B4" w:rsidRPr="005D4958">
        <w:rPr>
          <w:rFonts w:asciiTheme="minorHAnsi" w:hAnsiTheme="minorHAnsi" w:cstheme="minorHAnsi"/>
          <w:b/>
          <w:sz w:val="24"/>
          <w:szCs w:val="24"/>
        </w:rPr>
        <w:t xml:space="preserve"> </w:t>
      </w:r>
      <w:r w:rsidR="00CC61B4" w:rsidRPr="005D4958">
        <w:rPr>
          <w:rFonts w:asciiTheme="minorHAnsi" w:hAnsiTheme="minorHAnsi" w:cstheme="minorHAnsi"/>
          <w:sz w:val="24"/>
          <w:szCs w:val="24"/>
        </w:rPr>
        <w:t>Once you have resolved all the issues referred to above, keep records of the proposals as a formal plan for the event. This will help you when carrying out your risk assessments.</w:t>
      </w:r>
    </w:p>
    <w:p w14:paraId="4919B38E" w14:textId="0F98070A" w:rsidR="00CC61B4" w:rsidRPr="005D4958" w:rsidRDefault="000E50C5" w:rsidP="000E50C5">
      <w:pPr>
        <w:pStyle w:val="BodyText"/>
        <w:ind w:left="426" w:hanging="426"/>
        <w:jc w:val="both"/>
        <w:rPr>
          <w:rFonts w:asciiTheme="minorHAnsi" w:hAnsiTheme="minorHAnsi" w:cstheme="minorHAnsi"/>
          <w:b/>
          <w:sz w:val="24"/>
          <w:szCs w:val="24"/>
        </w:rPr>
      </w:pPr>
      <w:r w:rsidRPr="005D4958">
        <w:rPr>
          <w:rFonts w:asciiTheme="minorHAnsi" w:hAnsiTheme="minorHAnsi" w:cstheme="minorHAnsi"/>
          <w:b/>
          <w:sz w:val="24"/>
          <w:szCs w:val="24"/>
        </w:rPr>
        <w:t xml:space="preserve"> </w:t>
      </w:r>
    </w:p>
    <w:p w14:paraId="7A0A371C" w14:textId="77777777" w:rsidR="00CC61B4" w:rsidRPr="005D4958" w:rsidRDefault="00CC61B4" w:rsidP="000E50C5">
      <w:pPr>
        <w:pStyle w:val="Heading1"/>
        <w:ind w:left="426" w:hanging="426"/>
        <w:rPr>
          <w:sz w:val="24"/>
          <w:szCs w:val="24"/>
        </w:rPr>
      </w:pPr>
      <w:r w:rsidRPr="005D4958">
        <w:rPr>
          <w:sz w:val="24"/>
          <w:szCs w:val="24"/>
        </w:rPr>
        <w:t>Stage 2 - Organising the event</w:t>
      </w:r>
    </w:p>
    <w:p w14:paraId="74F115EB" w14:textId="77777777" w:rsidR="00CC61B4" w:rsidRPr="005D4958" w:rsidRDefault="00CC61B4" w:rsidP="000E50C5">
      <w:pPr>
        <w:pStyle w:val="BodyText"/>
        <w:ind w:left="426" w:hanging="426"/>
        <w:jc w:val="both"/>
        <w:rPr>
          <w:rFonts w:asciiTheme="minorHAnsi" w:hAnsiTheme="minorHAnsi" w:cstheme="minorHAnsi"/>
          <w:sz w:val="24"/>
          <w:szCs w:val="24"/>
        </w:rPr>
      </w:pPr>
    </w:p>
    <w:p w14:paraId="5FE2D62D" w14:textId="2333D12A" w:rsidR="00CC61B4" w:rsidRPr="005D4958" w:rsidRDefault="00CC61B4" w:rsidP="000E50C5">
      <w:pPr>
        <w:pStyle w:val="BodyText"/>
        <w:jc w:val="both"/>
        <w:rPr>
          <w:rFonts w:asciiTheme="minorHAnsi" w:hAnsiTheme="minorHAnsi" w:cstheme="minorHAnsi"/>
          <w:sz w:val="24"/>
          <w:szCs w:val="24"/>
        </w:rPr>
      </w:pPr>
      <w:r w:rsidRPr="005D4958">
        <w:rPr>
          <w:rFonts w:asciiTheme="minorHAnsi" w:hAnsiTheme="minorHAnsi" w:cstheme="minorHAnsi"/>
          <w:sz w:val="24"/>
          <w:szCs w:val="24"/>
        </w:rPr>
        <w:t xml:space="preserve">Once you have decided on the fundamental objectives behind the activities, you can then start to organise the event in detail. </w:t>
      </w:r>
      <w:r w:rsidR="006D2793">
        <w:rPr>
          <w:rFonts w:asciiTheme="minorHAnsi" w:hAnsiTheme="minorHAnsi" w:cstheme="minorHAnsi"/>
          <w:sz w:val="24"/>
          <w:szCs w:val="24"/>
        </w:rPr>
        <w:t xml:space="preserve"> </w:t>
      </w:r>
      <w:r w:rsidRPr="005D4958">
        <w:rPr>
          <w:rFonts w:asciiTheme="minorHAnsi" w:hAnsiTheme="minorHAnsi" w:cstheme="minorHAnsi"/>
          <w:sz w:val="24"/>
          <w:szCs w:val="24"/>
        </w:rPr>
        <w:t>Remember to write things down as you go and to keep the event plan up to date.</w:t>
      </w:r>
    </w:p>
    <w:p w14:paraId="1C3F554A" w14:textId="77777777" w:rsidR="00CC61B4" w:rsidRPr="005D4958" w:rsidRDefault="00CC61B4" w:rsidP="000E50C5">
      <w:pPr>
        <w:pStyle w:val="BodyText"/>
        <w:ind w:left="426" w:hanging="426"/>
        <w:jc w:val="both"/>
        <w:rPr>
          <w:rFonts w:asciiTheme="minorHAnsi" w:hAnsiTheme="minorHAnsi" w:cstheme="minorHAnsi"/>
          <w:sz w:val="24"/>
          <w:szCs w:val="24"/>
        </w:rPr>
      </w:pPr>
    </w:p>
    <w:p w14:paraId="1A167F34" w14:textId="77777777" w:rsidR="000E50C5" w:rsidRPr="005D4958" w:rsidRDefault="00CC61B4" w:rsidP="000E50C5">
      <w:pPr>
        <w:pStyle w:val="Heading2"/>
        <w:numPr>
          <w:ilvl w:val="0"/>
          <w:numId w:val="13"/>
        </w:numPr>
        <w:ind w:left="426" w:hanging="426"/>
        <w:rPr>
          <w:vanish/>
          <w:szCs w:val="24"/>
          <w:specVanish/>
        </w:rPr>
      </w:pPr>
      <w:r w:rsidRPr="005D4958">
        <w:rPr>
          <w:szCs w:val="24"/>
        </w:rPr>
        <w:t xml:space="preserve">Establish a committee. </w:t>
      </w:r>
    </w:p>
    <w:p w14:paraId="44B7C2A9" w14:textId="2C2C7036" w:rsidR="00CC61B4" w:rsidRPr="005D4958" w:rsidRDefault="000E50C5" w:rsidP="000E50C5">
      <w:pPr>
        <w:pStyle w:val="BodyText"/>
        <w:numPr>
          <w:ilvl w:val="0"/>
          <w:numId w:val="7"/>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Identify specific responsibilities for all committee members.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One person should be identified as the event manager and be responsible for liaison with other </w:t>
      </w:r>
      <w:r w:rsidR="00CC61B4" w:rsidRPr="005D4958">
        <w:rPr>
          <w:rFonts w:asciiTheme="minorHAnsi" w:hAnsiTheme="minorHAnsi" w:cstheme="minorHAnsi"/>
          <w:sz w:val="24"/>
          <w:szCs w:val="24"/>
        </w:rPr>
        <w:lastRenderedPageBreak/>
        <w:t xml:space="preserve">organisations such as the </w:t>
      </w:r>
      <w:r w:rsidR="00E002A0" w:rsidRPr="005D4958">
        <w:rPr>
          <w:rFonts w:asciiTheme="minorHAnsi" w:hAnsiTheme="minorHAnsi" w:cstheme="minorHAnsi"/>
          <w:sz w:val="24"/>
          <w:szCs w:val="24"/>
        </w:rPr>
        <w:t>Borough or County C</w:t>
      </w:r>
      <w:r w:rsidR="00CC61B4" w:rsidRPr="005D4958">
        <w:rPr>
          <w:rFonts w:asciiTheme="minorHAnsi" w:hAnsiTheme="minorHAnsi" w:cstheme="minorHAnsi"/>
          <w:sz w:val="24"/>
          <w:szCs w:val="24"/>
        </w:rPr>
        <w:t xml:space="preserve">ouncil, the local police force and other emergency services.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One person, with suitable experience</w:t>
      </w:r>
      <w:r w:rsidR="00E17A29" w:rsidRPr="005D4958">
        <w:rPr>
          <w:rFonts w:asciiTheme="minorHAnsi" w:hAnsiTheme="minorHAnsi" w:cstheme="minorHAnsi"/>
          <w:sz w:val="24"/>
          <w:szCs w:val="24"/>
        </w:rPr>
        <w:t>, should</w:t>
      </w:r>
      <w:r w:rsidR="00CC61B4" w:rsidRPr="005D4958">
        <w:rPr>
          <w:rFonts w:asciiTheme="minorHAnsi" w:hAnsiTheme="minorHAnsi" w:cstheme="minorHAnsi"/>
          <w:sz w:val="24"/>
          <w:szCs w:val="24"/>
        </w:rPr>
        <w:t xml:space="preserve"> be given overall responsibility for health and safety</w:t>
      </w:r>
      <w:r w:rsidR="00AE78A9">
        <w:rPr>
          <w:rFonts w:asciiTheme="minorHAnsi" w:hAnsiTheme="minorHAnsi" w:cstheme="minorHAnsi"/>
          <w:sz w:val="24"/>
          <w:szCs w:val="24"/>
        </w:rPr>
        <w:t>,</w:t>
      </w:r>
      <w:r w:rsidR="00CC61B4" w:rsidRPr="005D4958">
        <w:rPr>
          <w:rFonts w:asciiTheme="minorHAnsi" w:hAnsiTheme="minorHAnsi" w:cstheme="minorHAnsi"/>
          <w:sz w:val="24"/>
          <w:szCs w:val="24"/>
        </w:rPr>
        <w:t xml:space="preserve"> and another person co-ordination and supervision of stewards.</w:t>
      </w:r>
    </w:p>
    <w:p w14:paraId="58B3B1DF" w14:textId="69287A0B" w:rsidR="00CC61B4" w:rsidRPr="005D4958" w:rsidRDefault="000E50C5" w:rsidP="000E50C5">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50DEF833" w14:textId="77777777" w:rsidR="000E102E" w:rsidRPr="005D4958" w:rsidRDefault="000E102E" w:rsidP="000E50C5">
      <w:pPr>
        <w:pStyle w:val="BodyText"/>
        <w:ind w:left="426" w:hanging="426"/>
        <w:jc w:val="both"/>
        <w:rPr>
          <w:rFonts w:asciiTheme="minorHAnsi" w:hAnsiTheme="minorHAnsi" w:cstheme="minorHAnsi"/>
          <w:sz w:val="24"/>
          <w:szCs w:val="24"/>
        </w:rPr>
      </w:pPr>
    </w:p>
    <w:p w14:paraId="0DBDC8BC" w14:textId="77777777" w:rsidR="000E50C5" w:rsidRPr="005D4958" w:rsidRDefault="00CC61B4" w:rsidP="000E50C5">
      <w:pPr>
        <w:pStyle w:val="Heading2"/>
        <w:numPr>
          <w:ilvl w:val="0"/>
          <w:numId w:val="14"/>
        </w:numPr>
        <w:ind w:left="426" w:hanging="426"/>
        <w:rPr>
          <w:vanish/>
          <w:szCs w:val="24"/>
          <w:specVanish/>
        </w:rPr>
      </w:pPr>
      <w:r w:rsidRPr="005D4958">
        <w:rPr>
          <w:szCs w:val="24"/>
        </w:rPr>
        <w:t xml:space="preserve">Liaison. </w:t>
      </w:r>
    </w:p>
    <w:p w14:paraId="00BBA81C" w14:textId="6BBA592A" w:rsidR="00CC61B4" w:rsidRPr="005D4958" w:rsidRDefault="000E50C5" w:rsidP="000E50C5">
      <w:pPr>
        <w:pStyle w:val="BodyText"/>
        <w:numPr>
          <w:ilvl w:val="0"/>
          <w:numId w:val="7"/>
        </w:numPr>
        <w:ind w:left="426" w:hanging="426"/>
        <w:jc w:val="both"/>
        <w:rPr>
          <w:rFonts w:asciiTheme="minorHAnsi" w:hAnsiTheme="minorHAnsi" w:cstheme="minorHAnsi"/>
          <w:b/>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Contact the</w:t>
      </w:r>
      <w:r w:rsidR="00CC61B4" w:rsidRPr="005D4958">
        <w:rPr>
          <w:rFonts w:asciiTheme="minorHAnsi" w:hAnsiTheme="minorHAnsi" w:cstheme="minorHAnsi"/>
          <w:b/>
          <w:sz w:val="24"/>
          <w:szCs w:val="24"/>
        </w:rPr>
        <w:t xml:space="preserve"> </w:t>
      </w:r>
      <w:r w:rsidR="00CC61B4" w:rsidRPr="005D4958">
        <w:rPr>
          <w:rFonts w:asciiTheme="minorHAnsi" w:hAnsiTheme="minorHAnsi" w:cstheme="minorHAnsi"/>
          <w:sz w:val="24"/>
          <w:szCs w:val="24"/>
        </w:rPr>
        <w:t>local police, fire brigade, ambulance and first aid providers.</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w:t>
      </w:r>
      <w:r w:rsidR="0058787F" w:rsidRPr="005D4958">
        <w:rPr>
          <w:rFonts w:asciiTheme="minorHAnsi" w:hAnsiTheme="minorHAnsi" w:cstheme="minorHAnsi"/>
          <w:sz w:val="24"/>
          <w:szCs w:val="24"/>
        </w:rPr>
        <w:t>Notify</w:t>
      </w:r>
      <w:r w:rsidR="00CC61B4" w:rsidRPr="005D4958">
        <w:rPr>
          <w:rFonts w:asciiTheme="minorHAnsi" w:hAnsiTheme="minorHAnsi" w:cstheme="minorHAnsi"/>
          <w:sz w:val="24"/>
          <w:szCs w:val="24"/>
        </w:rPr>
        <w:t xml:space="preserve"> them about the event and ask them for advice. </w:t>
      </w:r>
      <w:r w:rsidR="006D279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Decide what additional information is required regarding specific activities and </w:t>
      </w:r>
      <w:proofErr w:type="gramStart"/>
      <w:r w:rsidR="00CC61B4" w:rsidRPr="005D4958">
        <w:rPr>
          <w:rFonts w:asciiTheme="minorHAnsi" w:hAnsiTheme="minorHAnsi" w:cstheme="minorHAnsi"/>
          <w:sz w:val="24"/>
          <w:szCs w:val="24"/>
        </w:rPr>
        <w:t>make contact with</w:t>
      </w:r>
      <w:proofErr w:type="gramEnd"/>
      <w:r w:rsidR="00CC61B4" w:rsidRPr="005D4958">
        <w:rPr>
          <w:rFonts w:asciiTheme="minorHAnsi" w:hAnsiTheme="minorHAnsi" w:cstheme="minorHAnsi"/>
          <w:sz w:val="24"/>
          <w:szCs w:val="24"/>
        </w:rPr>
        <w:t xml:space="preserve"> the council and/or the relevant organisations. </w:t>
      </w:r>
    </w:p>
    <w:p w14:paraId="3A2CE375" w14:textId="77777777" w:rsidR="00CC61B4" w:rsidRPr="005D4958" w:rsidRDefault="00CC61B4" w:rsidP="000E50C5">
      <w:pPr>
        <w:pStyle w:val="BodyText"/>
        <w:ind w:left="426" w:hanging="426"/>
        <w:jc w:val="both"/>
        <w:rPr>
          <w:rFonts w:asciiTheme="minorHAnsi" w:hAnsiTheme="minorHAnsi" w:cstheme="minorHAnsi"/>
          <w:b/>
          <w:i/>
          <w:sz w:val="24"/>
          <w:szCs w:val="24"/>
        </w:rPr>
      </w:pPr>
    </w:p>
    <w:p w14:paraId="040AD1A2" w14:textId="77777777" w:rsidR="000E50C5" w:rsidRPr="005D4958" w:rsidRDefault="00CC61B4" w:rsidP="000E50C5">
      <w:pPr>
        <w:pStyle w:val="Heading2"/>
        <w:numPr>
          <w:ilvl w:val="0"/>
          <w:numId w:val="7"/>
        </w:numPr>
        <w:ind w:left="426" w:hanging="426"/>
        <w:rPr>
          <w:rFonts w:cstheme="minorHAnsi"/>
          <w:vanish/>
          <w:szCs w:val="24"/>
          <w:specVanish/>
        </w:rPr>
      </w:pPr>
      <w:r w:rsidRPr="005D4958">
        <w:rPr>
          <w:szCs w:val="24"/>
        </w:rPr>
        <w:t>Site pla</w:t>
      </w:r>
      <w:r w:rsidRPr="005D4958">
        <w:rPr>
          <w:rFonts w:cstheme="minorHAnsi"/>
          <w:szCs w:val="24"/>
        </w:rPr>
        <w:t xml:space="preserve">n. </w:t>
      </w:r>
    </w:p>
    <w:p w14:paraId="722A9038" w14:textId="66FB90CC" w:rsidR="00005BD0" w:rsidRPr="005D4958" w:rsidRDefault="000E50C5" w:rsidP="00005BD0">
      <w:pPr>
        <w:jc w:val="both"/>
        <w:rPr>
          <w:rFonts w:asciiTheme="minorHAnsi" w:hAnsiTheme="minorHAnsi" w:cstheme="minorHAnsi"/>
          <w:bCs/>
          <w:snapToGrid w:val="0"/>
          <w:color w:val="000000" w:themeColor="text1"/>
          <w:sz w:val="24"/>
          <w:szCs w:val="24"/>
        </w:rPr>
      </w:pPr>
      <w:r w:rsidRPr="005D4958">
        <w:rPr>
          <w:rFonts w:asciiTheme="minorHAnsi" w:hAnsiTheme="minorHAnsi" w:cstheme="minorHAnsi"/>
          <w:sz w:val="24"/>
          <w:szCs w:val="24"/>
        </w:rPr>
        <w:t xml:space="preserve"> </w:t>
      </w:r>
      <w:r w:rsidR="00005BD0" w:rsidRPr="005D4958">
        <w:rPr>
          <w:rFonts w:asciiTheme="minorHAnsi" w:hAnsiTheme="minorHAnsi" w:cstheme="minorHAnsi"/>
          <w:bCs/>
          <w:snapToGrid w:val="0"/>
          <w:color w:val="000000" w:themeColor="text1"/>
          <w:sz w:val="24"/>
          <w:szCs w:val="24"/>
        </w:rPr>
        <w:t>You will need to produce a detailed site plan showing the layout of your event, positions of stalls, marquees, exhibition units, car parking, stages, structures, seating, toilets, emergency access points, marshal points, first aid etc.</w:t>
      </w:r>
      <w:r w:rsidR="006D2793">
        <w:rPr>
          <w:rFonts w:asciiTheme="minorHAnsi" w:hAnsiTheme="minorHAnsi" w:cstheme="minorHAnsi"/>
          <w:bCs/>
          <w:snapToGrid w:val="0"/>
          <w:color w:val="000000" w:themeColor="text1"/>
          <w:sz w:val="24"/>
          <w:szCs w:val="24"/>
        </w:rPr>
        <w:t xml:space="preserve"> </w:t>
      </w:r>
      <w:r w:rsidR="00005BD0" w:rsidRPr="005D4958">
        <w:rPr>
          <w:rFonts w:asciiTheme="minorHAnsi" w:hAnsiTheme="minorHAnsi" w:cstheme="minorHAnsi"/>
          <w:bCs/>
          <w:snapToGrid w:val="0"/>
          <w:color w:val="000000" w:themeColor="text1"/>
          <w:sz w:val="24"/>
          <w:szCs w:val="24"/>
        </w:rPr>
        <w:t xml:space="preserve"> For races, a detailed route plan will need to include the location of route marshals, refreshment points, first aid etc.</w:t>
      </w:r>
    </w:p>
    <w:p w14:paraId="2E18E8E7" w14:textId="65EB973F" w:rsidR="000E50C5" w:rsidRPr="005D4958" w:rsidRDefault="000E50C5" w:rsidP="000E50C5">
      <w:pPr>
        <w:pStyle w:val="ListParagraph"/>
        <w:ind w:left="426" w:hanging="426"/>
        <w:rPr>
          <w:rFonts w:asciiTheme="minorHAnsi" w:hAnsiTheme="minorHAnsi" w:cstheme="minorHAnsi"/>
          <w:vanish/>
          <w:sz w:val="24"/>
          <w:szCs w:val="24"/>
          <w:specVanish/>
        </w:rPr>
      </w:pPr>
    </w:p>
    <w:p w14:paraId="26007C8C" w14:textId="677767B5" w:rsidR="00CC61B4" w:rsidRPr="005D4958" w:rsidRDefault="000E50C5" w:rsidP="00005BD0">
      <w:pPr>
        <w:rPr>
          <w:sz w:val="24"/>
          <w:szCs w:val="24"/>
        </w:rPr>
      </w:pPr>
      <w:r w:rsidRPr="005D4958">
        <w:rPr>
          <w:sz w:val="24"/>
          <w:szCs w:val="24"/>
        </w:rPr>
        <w:t xml:space="preserve"> </w:t>
      </w:r>
    </w:p>
    <w:p w14:paraId="109A3EFA" w14:textId="77777777" w:rsidR="000E50C5" w:rsidRPr="005D4958" w:rsidRDefault="00CC61B4" w:rsidP="000E50C5">
      <w:pPr>
        <w:pStyle w:val="Heading2"/>
        <w:numPr>
          <w:ilvl w:val="0"/>
          <w:numId w:val="7"/>
        </w:numPr>
        <w:ind w:left="426" w:hanging="426"/>
        <w:rPr>
          <w:vanish/>
          <w:szCs w:val="24"/>
          <w:specVanish/>
        </w:rPr>
      </w:pPr>
      <w:r w:rsidRPr="005D4958">
        <w:rPr>
          <w:szCs w:val="24"/>
        </w:rPr>
        <w:t xml:space="preserve">Emergency plan. </w:t>
      </w:r>
    </w:p>
    <w:p w14:paraId="086EB47F" w14:textId="1A0F1E0B" w:rsidR="000E50C5" w:rsidRPr="005D4958" w:rsidRDefault="000E50C5" w:rsidP="000E50C5">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7BB6C07A" w14:textId="41A9B73E" w:rsidR="00CC61B4" w:rsidRPr="005D4958" w:rsidRDefault="000E50C5" w:rsidP="000E50C5">
      <w:pPr>
        <w:pStyle w:val="BodyText"/>
        <w:numPr>
          <w:ilvl w:val="0"/>
          <w:numId w:val="7"/>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A formal plan should be established to deal with any emergency situations, which may arise during the event</w:t>
      </w:r>
      <w:r w:rsidR="008F627D">
        <w:rPr>
          <w:rFonts w:asciiTheme="minorHAnsi" w:hAnsiTheme="minorHAnsi" w:cstheme="minorHAnsi"/>
          <w:sz w:val="24"/>
          <w:szCs w:val="24"/>
        </w:rPr>
        <w:t xml:space="preserve">, </w:t>
      </w:r>
      <w:r w:rsidR="008F627D" w:rsidRPr="00CA7F5F">
        <w:rPr>
          <w:rFonts w:asciiTheme="minorHAnsi" w:hAnsiTheme="minorHAnsi" w:cstheme="minorHAnsi"/>
          <w:sz w:val="24"/>
          <w:szCs w:val="24"/>
        </w:rPr>
        <w:t xml:space="preserve">including any potential acts of terrorism (bomb threat, knife attack, </w:t>
      </w:r>
      <w:r w:rsidR="00167FB0" w:rsidRPr="00CA7F5F">
        <w:rPr>
          <w:rFonts w:asciiTheme="minorHAnsi" w:hAnsiTheme="minorHAnsi" w:cstheme="minorHAnsi"/>
          <w:sz w:val="24"/>
          <w:szCs w:val="24"/>
        </w:rPr>
        <w:t>vehicle being driven into the crowd)</w:t>
      </w:r>
      <w:r w:rsidR="00CC61B4" w:rsidRPr="00CA7F5F">
        <w:rPr>
          <w:rFonts w:asciiTheme="minorHAnsi" w:hAnsiTheme="minorHAnsi" w:cstheme="minorHAnsi"/>
          <w:sz w:val="24"/>
          <w:szCs w:val="24"/>
        </w:rPr>
        <w:t xml:space="preserve">. </w:t>
      </w:r>
      <w:r w:rsidR="007A3C0F" w:rsidRPr="00CA7F5F">
        <w:rPr>
          <w:rFonts w:asciiTheme="minorHAnsi" w:hAnsiTheme="minorHAnsi" w:cstheme="minorHAnsi"/>
          <w:sz w:val="24"/>
          <w:szCs w:val="24"/>
        </w:rPr>
        <w:t xml:space="preserve"> </w:t>
      </w:r>
      <w:r w:rsidR="00CC61B4" w:rsidRPr="00CA7F5F">
        <w:rPr>
          <w:rFonts w:asciiTheme="minorHAnsi" w:hAnsiTheme="minorHAnsi" w:cstheme="minorHAnsi"/>
          <w:sz w:val="24"/>
          <w:szCs w:val="24"/>
        </w:rPr>
        <w:t xml:space="preserve">The complexity of this will depend upon the size and nature of the event itself. </w:t>
      </w:r>
      <w:r w:rsidR="007A3C0F" w:rsidRPr="00CA7F5F">
        <w:rPr>
          <w:rFonts w:asciiTheme="minorHAnsi" w:hAnsiTheme="minorHAnsi" w:cstheme="minorHAnsi"/>
          <w:sz w:val="24"/>
          <w:szCs w:val="24"/>
        </w:rPr>
        <w:t xml:space="preserve"> </w:t>
      </w:r>
      <w:r w:rsidR="00CC61B4" w:rsidRPr="00CA7F5F">
        <w:rPr>
          <w:rFonts w:asciiTheme="minorHAnsi" w:hAnsiTheme="minorHAnsi" w:cstheme="minorHAnsi"/>
          <w:sz w:val="24"/>
          <w:szCs w:val="24"/>
        </w:rPr>
        <w:t>A simple easy t</w:t>
      </w:r>
      <w:r w:rsidR="00CC61B4" w:rsidRPr="005D4958">
        <w:rPr>
          <w:rFonts w:asciiTheme="minorHAnsi" w:hAnsiTheme="minorHAnsi" w:cstheme="minorHAnsi"/>
          <w:sz w:val="24"/>
          <w:szCs w:val="24"/>
        </w:rPr>
        <w:t>o follow plan will be acceptable for a small event. You may have to lia</w:t>
      </w:r>
      <w:r w:rsidR="00E002A0" w:rsidRPr="005D4958">
        <w:rPr>
          <w:rFonts w:asciiTheme="minorHAnsi" w:hAnsiTheme="minorHAnsi" w:cstheme="minorHAnsi"/>
          <w:sz w:val="24"/>
          <w:szCs w:val="24"/>
        </w:rPr>
        <w:t>i</w:t>
      </w:r>
      <w:r w:rsidR="00CC61B4" w:rsidRPr="005D4958">
        <w:rPr>
          <w:rFonts w:asciiTheme="minorHAnsi" w:hAnsiTheme="minorHAnsi" w:cstheme="minorHAnsi"/>
          <w:sz w:val="24"/>
          <w:szCs w:val="24"/>
        </w:rPr>
        <w:t xml:space="preserve">se with the emergency services, local hospitals and the </w:t>
      </w:r>
      <w:r w:rsidR="001C08B0" w:rsidRPr="005D4958">
        <w:rPr>
          <w:rFonts w:asciiTheme="minorHAnsi" w:hAnsiTheme="minorHAnsi" w:cstheme="minorHAnsi"/>
          <w:sz w:val="24"/>
          <w:szCs w:val="24"/>
        </w:rPr>
        <w:t>County C</w:t>
      </w:r>
      <w:r w:rsidR="00CC61B4" w:rsidRPr="005D4958">
        <w:rPr>
          <w:rFonts w:asciiTheme="minorHAnsi" w:hAnsiTheme="minorHAnsi" w:cstheme="minorHAnsi"/>
          <w:sz w:val="24"/>
          <w:szCs w:val="24"/>
        </w:rPr>
        <w:t>ouncil’s emergency planning officer and create a planning team to consider all potential major incidents and how you would deal with them.</w:t>
      </w:r>
      <w:r w:rsidR="007A3C0F">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Organisers of larger events may wish to contact the </w:t>
      </w:r>
      <w:r w:rsidR="00796894" w:rsidRPr="005D4958">
        <w:rPr>
          <w:rFonts w:asciiTheme="minorHAnsi" w:hAnsiTheme="minorHAnsi" w:cstheme="minorHAnsi"/>
          <w:sz w:val="24"/>
          <w:szCs w:val="24"/>
        </w:rPr>
        <w:t>County C</w:t>
      </w:r>
      <w:r w:rsidR="00CC61B4" w:rsidRPr="005D4958">
        <w:rPr>
          <w:rFonts w:asciiTheme="minorHAnsi" w:hAnsiTheme="minorHAnsi" w:cstheme="minorHAnsi"/>
          <w:sz w:val="24"/>
          <w:szCs w:val="24"/>
        </w:rPr>
        <w:t>ouncil for further information.</w:t>
      </w:r>
    </w:p>
    <w:p w14:paraId="5656AC24" w14:textId="77777777" w:rsidR="00081974" w:rsidRPr="005D4958" w:rsidRDefault="00081974" w:rsidP="00081974">
      <w:pPr>
        <w:jc w:val="both"/>
        <w:rPr>
          <w:rFonts w:asciiTheme="minorHAnsi" w:hAnsiTheme="minorHAnsi" w:cstheme="minorHAnsi"/>
          <w:snapToGrid w:val="0"/>
          <w:sz w:val="24"/>
          <w:szCs w:val="24"/>
        </w:rPr>
      </w:pPr>
    </w:p>
    <w:p w14:paraId="3FFAE226" w14:textId="71814043" w:rsidR="00081974" w:rsidRPr="005D4958" w:rsidRDefault="00081974" w:rsidP="00081974">
      <w:pPr>
        <w:tabs>
          <w:tab w:val="left" w:pos="426"/>
        </w:tabs>
        <w:rPr>
          <w:rFonts w:asciiTheme="minorHAnsi" w:hAnsiTheme="minorHAnsi" w:cstheme="minorHAnsi"/>
          <w:b/>
          <w:snapToGrid w:val="0"/>
          <w:sz w:val="24"/>
          <w:szCs w:val="24"/>
        </w:rPr>
      </w:pPr>
      <w:r w:rsidRPr="005D4958">
        <w:rPr>
          <w:rFonts w:asciiTheme="minorHAnsi" w:hAnsiTheme="minorHAnsi" w:cstheme="minorHAnsi"/>
          <w:snapToGrid w:val="0"/>
          <w:sz w:val="24"/>
          <w:szCs w:val="24"/>
        </w:rPr>
        <w:tab/>
        <w:t xml:space="preserve">You are requested to notify the police and other appropriate emergency services of your </w:t>
      </w:r>
      <w:r w:rsidRPr="005D4958">
        <w:rPr>
          <w:rFonts w:asciiTheme="minorHAnsi" w:hAnsiTheme="minorHAnsi" w:cstheme="minorHAnsi"/>
          <w:snapToGrid w:val="0"/>
          <w:sz w:val="24"/>
          <w:szCs w:val="24"/>
        </w:rPr>
        <w:tab/>
        <w:t xml:space="preserve">proposed </w:t>
      </w:r>
      <w:r w:rsidRPr="005D4958">
        <w:rPr>
          <w:rFonts w:asciiTheme="minorHAnsi" w:hAnsiTheme="minorHAnsi" w:cstheme="minorHAnsi"/>
          <w:snapToGrid w:val="0"/>
          <w:sz w:val="24"/>
          <w:szCs w:val="24"/>
        </w:rPr>
        <w:tab/>
        <w:t>event particularly if more than 1</w:t>
      </w:r>
      <w:r w:rsidR="007A3C0F">
        <w:rPr>
          <w:rFonts w:asciiTheme="minorHAnsi" w:hAnsiTheme="minorHAnsi" w:cstheme="minorHAnsi"/>
          <w:snapToGrid w:val="0"/>
          <w:sz w:val="24"/>
          <w:szCs w:val="24"/>
        </w:rPr>
        <w:t>,</w:t>
      </w:r>
      <w:r w:rsidRPr="005D4958">
        <w:rPr>
          <w:rFonts w:asciiTheme="minorHAnsi" w:hAnsiTheme="minorHAnsi" w:cstheme="minorHAnsi"/>
          <w:snapToGrid w:val="0"/>
          <w:sz w:val="24"/>
          <w:szCs w:val="24"/>
        </w:rPr>
        <w:t xml:space="preserve">000 people are expected to attend or if your event </w:t>
      </w:r>
      <w:r w:rsidRPr="005D4958">
        <w:rPr>
          <w:rFonts w:asciiTheme="minorHAnsi" w:hAnsiTheme="minorHAnsi" w:cstheme="minorHAnsi"/>
          <w:snapToGrid w:val="0"/>
          <w:sz w:val="24"/>
          <w:szCs w:val="24"/>
        </w:rPr>
        <w:tab/>
        <w:t xml:space="preserve">activities are of an unusual nature, for example, balloon launches. </w:t>
      </w:r>
      <w:r w:rsidR="007A3C0F">
        <w:rPr>
          <w:rFonts w:asciiTheme="minorHAnsi" w:hAnsiTheme="minorHAnsi" w:cstheme="minorHAnsi"/>
          <w:snapToGrid w:val="0"/>
          <w:sz w:val="24"/>
          <w:szCs w:val="24"/>
        </w:rPr>
        <w:t xml:space="preserve"> </w:t>
      </w:r>
      <w:r w:rsidRPr="005D4958">
        <w:rPr>
          <w:rFonts w:asciiTheme="minorHAnsi" w:hAnsiTheme="minorHAnsi" w:cstheme="minorHAnsi"/>
          <w:sz w:val="24"/>
          <w:szCs w:val="24"/>
        </w:rPr>
        <w:t xml:space="preserve">You will need to supply </w:t>
      </w:r>
      <w:r w:rsidRPr="005D4958">
        <w:rPr>
          <w:rFonts w:asciiTheme="minorHAnsi" w:hAnsiTheme="minorHAnsi" w:cstheme="minorHAnsi"/>
          <w:sz w:val="24"/>
          <w:szCs w:val="24"/>
        </w:rPr>
        <w:tab/>
        <w:t>details of your first aid provider.</w:t>
      </w:r>
      <w:r w:rsidR="007A3C0F">
        <w:rPr>
          <w:rFonts w:asciiTheme="minorHAnsi" w:hAnsiTheme="minorHAnsi" w:cstheme="minorHAnsi"/>
          <w:sz w:val="24"/>
          <w:szCs w:val="24"/>
        </w:rPr>
        <w:t xml:space="preserve"> </w:t>
      </w:r>
      <w:r w:rsidRPr="005D4958">
        <w:rPr>
          <w:rFonts w:asciiTheme="minorHAnsi" w:hAnsiTheme="minorHAnsi" w:cstheme="minorHAnsi"/>
          <w:sz w:val="24"/>
          <w:szCs w:val="24"/>
        </w:rPr>
        <w:t xml:space="preserve"> You will be held responsible for ensuring adequate fire </w:t>
      </w:r>
      <w:r w:rsidRPr="005D4958">
        <w:rPr>
          <w:rFonts w:asciiTheme="minorHAnsi" w:hAnsiTheme="minorHAnsi" w:cstheme="minorHAnsi"/>
          <w:sz w:val="24"/>
          <w:szCs w:val="24"/>
        </w:rPr>
        <w:tab/>
        <w:t>precautions are in place, that exits are kept clear for emergency vehicles</w:t>
      </w:r>
      <w:r w:rsidR="006F2933">
        <w:rPr>
          <w:rFonts w:asciiTheme="minorHAnsi" w:hAnsiTheme="minorHAnsi" w:cstheme="minorHAnsi"/>
          <w:sz w:val="24"/>
          <w:szCs w:val="24"/>
        </w:rPr>
        <w:t>,</w:t>
      </w:r>
      <w:r w:rsidRPr="005D4958">
        <w:rPr>
          <w:rFonts w:asciiTheme="minorHAnsi" w:hAnsiTheme="minorHAnsi" w:cstheme="minorHAnsi"/>
          <w:sz w:val="24"/>
          <w:szCs w:val="24"/>
        </w:rPr>
        <w:t xml:space="preserve"> and for seeing </w:t>
      </w:r>
      <w:r w:rsidRPr="005D4958">
        <w:rPr>
          <w:rFonts w:asciiTheme="minorHAnsi" w:hAnsiTheme="minorHAnsi" w:cstheme="minorHAnsi"/>
          <w:sz w:val="24"/>
          <w:szCs w:val="24"/>
        </w:rPr>
        <w:tab/>
        <w:t xml:space="preserve">that none of the footpaths are blocked.  For smaller events the Police Liaison Officer will </w:t>
      </w:r>
      <w:r w:rsidRPr="005D4958">
        <w:rPr>
          <w:rFonts w:asciiTheme="minorHAnsi" w:hAnsiTheme="minorHAnsi" w:cstheme="minorHAnsi"/>
          <w:sz w:val="24"/>
          <w:szCs w:val="24"/>
        </w:rPr>
        <w:tab/>
        <w:t xml:space="preserve">distribute details and information about your event to </w:t>
      </w:r>
      <w:r w:rsidRPr="005D4958">
        <w:rPr>
          <w:rFonts w:asciiTheme="minorHAnsi" w:hAnsiTheme="minorHAnsi" w:cstheme="minorHAnsi"/>
          <w:sz w:val="24"/>
          <w:szCs w:val="24"/>
        </w:rPr>
        <w:tab/>
        <w:t>the relevant PCs or PCSOs.</w:t>
      </w:r>
      <w:r w:rsidR="003C239C">
        <w:rPr>
          <w:rFonts w:asciiTheme="minorHAnsi" w:hAnsiTheme="minorHAnsi" w:cstheme="minorHAnsi"/>
          <w:sz w:val="24"/>
          <w:szCs w:val="24"/>
        </w:rPr>
        <w:t xml:space="preserve">  </w:t>
      </w:r>
    </w:p>
    <w:p w14:paraId="16C2A400" w14:textId="77777777" w:rsidR="00081974" w:rsidRPr="005D4958" w:rsidRDefault="00081974" w:rsidP="005F3C59"/>
    <w:p w14:paraId="441A3F75" w14:textId="77777777" w:rsidR="00081974" w:rsidRPr="005D4958" w:rsidRDefault="00081974" w:rsidP="00081974">
      <w:pPr>
        <w:pStyle w:val="ListParagraph"/>
        <w:numPr>
          <w:ilvl w:val="0"/>
          <w:numId w:val="23"/>
        </w:numPr>
        <w:jc w:val="both"/>
        <w:rPr>
          <w:rFonts w:asciiTheme="minorHAnsi" w:hAnsiTheme="minorHAnsi" w:cstheme="minorHAnsi"/>
          <w:sz w:val="24"/>
          <w:szCs w:val="24"/>
        </w:rPr>
      </w:pPr>
      <w:hyperlink r:id="rId32" w:history="1">
        <w:r w:rsidRPr="005D4958">
          <w:rPr>
            <w:rStyle w:val="Hyperlink"/>
            <w:rFonts w:asciiTheme="minorHAnsi" w:eastAsiaTheme="majorEastAsia" w:hAnsiTheme="minorHAnsi" w:cstheme="minorHAnsi"/>
            <w:sz w:val="24"/>
            <w:szCs w:val="24"/>
          </w:rPr>
          <w:t>Surrey Police</w:t>
        </w:r>
      </w:hyperlink>
      <w:r w:rsidRPr="005D4958">
        <w:rPr>
          <w:rFonts w:asciiTheme="minorHAnsi" w:hAnsiTheme="minorHAnsi" w:cstheme="minorHAnsi"/>
          <w:sz w:val="24"/>
          <w:szCs w:val="24"/>
        </w:rPr>
        <w:t xml:space="preserve"> </w:t>
      </w:r>
    </w:p>
    <w:p w14:paraId="3E0152D5" w14:textId="77777777" w:rsidR="00081974" w:rsidRPr="005D4958" w:rsidRDefault="00081974" w:rsidP="00081974">
      <w:pPr>
        <w:pStyle w:val="ListParagraph"/>
        <w:numPr>
          <w:ilvl w:val="0"/>
          <w:numId w:val="23"/>
        </w:numPr>
        <w:jc w:val="both"/>
        <w:rPr>
          <w:rFonts w:asciiTheme="minorHAnsi" w:hAnsiTheme="minorHAnsi" w:cstheme="minorHAnsi"/>
          <w:sz w:val="24"/>
          <w:szCs w:val="24"/>
        </w:rPr>
      </w:pPr>
      <w:hyperlink r:id="rId33" w:history="1">
        <w:r w:rsidRPr="005D4958">
          <w:rPr>
            <w:rStyle w:val="Hyperlink"/>
            <w:rFonts w:asciiTheme="minorHAnsi" w:eastAsiaTheme="majorEastAsia" w:hAnsiTheme="minorHAnsi" w:cstheme="minorHAnsi"/>
            <w:sz w:val="24"/>
            <w:szCs w:val="24"/>
          </w:rPr>
          <w:t>Ambulance Services</w:t>
        </w:r>
      </w:hyperlink>
    </w:p>
    <w:p w14:paraId="53D37B5C" w14:textId="71D772E9" w:rsidR="00081974" w:rsidRPr="005D4958" w:rsidRDefault="00081974" w:rsidP="00081974">
      <w:pPr>
        <w:pStyle w:val="ListParagraph"/>
        <w:numPr>
          <w:ilvl w:val="0"/>
          <w:numId w:val="23"/>
        </w:numPr>
        <w:jc w:val="both"/>
        <w:rPr>
          <w:rFonts w:asciiTheme="minorHAnsi" w:hAnsiTheme="minorHAnsi" w:cstheme="minorHAnsi"/>
          <w:sz w:val="24"/>
          <w:szCs w:val="24"/>
        </w:rPr>
      </w:pPr>
      <w:hyperlink r:id="rId34" w:history="1">
        <w:r w:rsidRPr="005D4958">
          <w:rPr>
            <w:rStyle w:val="Hyperlink"/>
            <w:rFonts w:asciiTheme="minorHAnsi" w:eastAsiaTheme="majorEastAsia" w:hAnsiTheme="minorHAnsi" w:cstheme="minorHAnsi"/>
            <w:sz w:val="24"/>
            <w:szCs w:val="24"/>
          </w:rPr>
          <w:t>St Johns Ambulance</w:t>
        </w:r>
      </w:hyperlink>
      <w:r w:rsidRPr="002D7B64">
        <w:rPr>
          <w:rFonts w:asciiTheme="minorHAnsi" w:hAnsiTheme="minorHAnsi" w:cstheme="minorHAnsi"/>
          <w:color w:val="4472C4" w:themeColor="accent1"/>
          <w:sz w:val="24"/>
          <w:szCs w:val="24"/>
        </w:rPr>
        <w:t>/</w:t>
      </w:r>
      <w:hyperlink r:id="rId35" w:history="1">
        <w:r w:rsidRPr="00463076">
          <w:rPr>
            <w:rStyle w:val="Hyperlink"/>
            <w:rFonts w:asciiTheme="minorHAnsi" w:hAnsiTheme="minorHAnsi" w:cstheme="minorHAnsi"/>
            <w:sz w:val="24"/>
            <w:szCs w:val="24"/>
          </w:rPr>
          <w:t>Red Cross</w:t>
        </w:r>
      </w:hyperlink>
    </w:p>
    <w:p w14:paraId="73306B49" w14:textId="77777777" w:rsidR="00081974" w:rsidRPr="005D4958" w:rsidRDefault="00081974" w:rsidP="00081974">
      <w:pPr>
        <w:pStyle w:val="ListParagraph"/>
        <w:numPr>
          <w:ilvl w:val="0"/>
          <w:numId w:val="23"/>
        </w:numPr>
        <w:jc w:val="both"/>
        <w:rPr>
          <w:rFonts w:asciiTheme="minorHAnsi" w:hAnsiTheme="minorHAnsi" w:cstheme="minorHAnsi"/>
          <w:sz w:val="24"/>
          <w:szCs w:val="24"/>
        </w:rPr>
      </w:pPr>
      <w:hyperlink r:id="rId36" w:history="1">
        <w:r w:rsidRPr="005D4958">
          <w:rPr>
            <w:rStyle w:val="Hyperlink"/>
            <w:rFonts w:asciiTheme="minorHAnsi" w:eastAsiaTheme="majorEastAsia" w:hAnsiTheme="minorHAnsi" w:cstheme="minorHAnsi"/>
            <w:sz w:val="24"/>
            <w:szCs w:val="24"/>
          </w:rPr>
          <w:t>Surrey Fire &amp; Rescue</w:t>
        </w:r>
      </w:hyperlink>
    </w:p>
    <w:p w14:paraId="32AA07D2" w14:textId="77777777" w:rsidR="00081974" w:rsidRPr="005D4958" w:rsidRDefault="00081974" w:rsidP="00081974">
      <w:pPr>
        <w:pStyle w:val="BodyText"/>
        <w:jc w:val="both"/>
        <w:rPr>
          <w:rFonts w:asciiTheme="minorHAnsi" w:hAnsiTheme="minorHAnsi" w:cstheme="minorHAnsi"/>
          <w:sz w:val="24"/>
          <w:szCs w:val="24"/>
        </w:rPr>
      </w:pPr>
    </w:p>
    <w:p w14:paraId="53138DC7" w14:textId="77777777" w:rsidR="000E50C5" w:rsidRPr="005D4958" w:rsidRDefault="00CC61B4" w:rsidP="000E50C5">
      <w:pPr>
        <w:pStyle w:val="Heading2"/>
        <w:numPr>
          <w:ilvl w:val="0"/>
          <w:numId w:val="7"/>
        </w:numPr>
        <w:ind w:left="426" w:hanging="426"/>
        <w:rPr>
          <w:vanish/>
          <w:szCs w:val="24"/>
          <w:specVanish/>
        </w:rPr>
      </w:pPr>
      <w:r w:rsidRPr="005D4958">
        <w:rPr>
          <w:szCs w:val="24"/>
        </w:rPr>
        <w:t xml:space="preserve">Temporary structures. </w:t>
      </w:r>
    </w:p>
    <w:p w14:paraId="3032F552" w14:textId="2DFA1618" w:rsidR="000E50C5" w:rsidRPr="005D4958" w:rsidRDefault="000E50C5" w:rsidP="000E50C5">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6696436E" w14:textId="019446DB" w:rsidR="00CC61B4" w:rsidRPr="005D4958" w:rsidRDefault="000E50C5" w:rsidP="000E50C5">
      <w:pPr>
        <w:pStyle w:val="BodyText"/>
        <w:numPr>
          <w:ilvl w:val="0"/>
          <w:numId w:val="7"/>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Many events will require temporary structures such as staging, tents, marquees, stalls etc.</w:t>
      </w:r>
      <w:r w:rsidR="007A3C0F">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Decide where this equipment is to be obtained, who will erect it and what safety checks will be required. </w:t>
      </w:r>
      <w:r w:rsidR="007A3C0F">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Ensure you obtain copies of any safety certificates. </w:t>
      </w:r>
      <w:r w:rsidR="007A3C0F">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The location of any such structures should be identified on the site plan. </w:t>
      </w:r>
      <w:r w:rsidR="007A3C0F">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Consider whether barriers will be required to protect the public against specific hazards such as moving machinery, barbecues, </w:t>
      </w:r>
      <w:r w:rsidR="005905DF" w:rsidRPr="005D4958">
        <w:rPr>
          <w:rFonts w:asciiTheme="minorHAnsi" w:hAnsiTheme="minorHAnsi" w:cstheme="minorHAnsi"/>
          <w:sz w:val="24"/>
          <w:szCs w:val="24"/>
        </w:rPr>
        <w:t>vehicles,</w:t>
      </w:r>
      <w:r w:rsidR="00CC61B4" w:rsidRPr="005D4958">
        <w:rPr>
          <w:rFonts w:asciiTheme="minorHAnsi" w:hAnsiTheme="minorHAnsi" w:cstheme="minorHAnsi"/>
          <w:sz w:val="24"/>
          <w:szCs w:val="24"/>
        </w:rPr>
        <w:t xml:space="preserve"> and any other dangerous displays etc. </w:t>
      </w:r>
      <w:r w:rsidR="007A3C0F">
        <w:rPr>
          <w:rFonts w:asciiTheme="minorHAnsi" w:hAnsiTheme="minorHAnsi" w:cstheme="minorHAnsi"/>
          <w:sz w:val="24"/>
          <w:szCs w:val="24"/>
        </w:rPr>
        <w:t xml:space="preserve"> </w:t>
      </w:r>
      <w:r w:rsidR="00CC61B4" w:rsidRPr="005D4958">
        <w:rPr>
          <w:rFonts w:asciiTheme="minorHAnsi" w:hAnsiTheme="minorHAnsi" w:cstheme="minorHAnsi"/>
          <w:sz w:val="24"/>
          <w:szCs w:val="24"/>
        </w:rPr>
        <w:t>In some cases, barriers will need to have specified safety loadings depend</w:t>
      </w:r>
      <w:r w:rsidR="00796894" w:rsidRPr="005D4958">
        <w:rPr>
          <w:rFonts w:asciiTheme="minorHAnsi" w:hAnsiTheme="minorHAnsi" w:cstheme="minorHAnsi"/>
          <w:sz w:val="24"/>
          <w:szCs w:val="24"/>
        </w:rPr>
        <w:t>e</w:t>
      </w:r>
      <w:r w:rsidR="00CC61B4" w:rsidRPr="005D4958">
        <w:rPr>
          <w:rFonts w:asciiTheme="minorHAnsi" w:hAnsiTheme="minorHAnsi" w:cstheme="minorHAnsi"/>
          <w:sz w:val="24"/>
          <w:szCs w:val="24"/>
        </w:rPr>
        <w:t xml:space="preserve">nt upon the number of people likely to attend. </w:t>
      </w:r>
      <w:r w:rsidR="007A3C0F">
        <w:rPr>
          <w:rFonts w:asciiTheme="minorHAnsi" w:hAnsiTheme="minorHAnsi" w:cstheme="minorHAnsi"/>
          <w:sz w:val="24"/>
          <w:szCs w:val="24"/>
        </w:rPr>
        <w:t xml:space="preserve"> </w:t>
      </w:r>
      <w:r w:rsidR="00CC61B4" w:rsidRPr="005D4958">
        <w:rPr>
          <w:rFonts w:asciiTheme="minorHAnsi" w:hAnsiTheme="minorHAnsi" w:cstheme="minorHAnsi"/>
          <w:sz w:val="24"/>
          <w:szCs w:val="24"/>
        </w:rPr>
        <w:t>Temporary structures should only be obtained from experienced suppliers.</w:t>
      </w:r>
    </w:p>
    <w:p w14:paraId="2DA5BFE8" w14:textId="77777777" w:rsidR="00CC61B4" w:rsidRPr="005D4958" w:rsidRDefault="00CC61B4" w:rsidP="00CC61B4">
      <w:pPr>
        <w:pStyle w:val="BodyText"/>
        <w:jc w:val="both"/>
        <w:rPr>
          <w:rFonts w:asciiTheme="minorHAnsi" w:hAnsiTheme="minorHAnsi" w:cstheme="minorHAnsi"/>
          <w:sz w:val="24"/>
          <w:szCs w:val="24"/>
        </w:rPr>
      </w:pPr>
    </w:p>
    <w:p w14:paraId="53AFBA43"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Catering. </w:t>
      </w:r>
    </w:p>
    <w:p w14:paraId="178972F6" w14:textId="728E2DE0" w:rsidR="000E50C5" w:rsidRPr="005D4958" w:rsidRDefault="000E50C5" w:rsidP="000E50C5">
      <w:pPr>
        <w:pStyle w:val="ListParagrap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4AC0052B" w14:textId="2047FDF3" w:rsidR="00CC61B4" w:rsidRPr="005D4958" w:rsidRDefault="000E50C5" w:rsidP="00CC61B4">
      <w:pPr>
        <w:pStyle w:val="BodyText"/>
        <w:numPr>
          <w:ilvl w:val="0"/>
          <w:numId w:val="7"/>
        </w:numPr>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Ensure any caterers have been licensed by their local authority and that they will be sensibly positioned such as away from children’s activity areas and near to water supplies etc.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Adequate space should be left between catering facilities to prevent any risk of fire </w:t>
      </w:r>
      <w:r w:rsidR="00CC61B4" w:rsidRPr="005D4958">
        <w:rPr>
          <w:rFonts w:asciiTheme="minorHAnsi" w:hAnsiTheme="minorHAnsi" w:cstheme="minorHAnsi"/>
          <w:sz w:val="24"/>
          <w:szCs w:val="24"/>
        </w:rPr>
        <w:lastRenderedPageBreak/>
        <w:t xml:space="preserve">spread.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Ask to see caterers’ food hygiene certification. </w:t>
      </w:r>
      <w:r w:rsidR="008C5BBC">
        <w:rPr>
          <w:rFonts w:asciiTheme="minorHAnsi" w:hAnsiTheme="minorHAnsi" w:cstheme="minorHAnsi"/>
          <w:sz w:val="24"/>
          <w:szCs w:val="24"/>
        </w:rPr>
        <w:t xml:space="preserve"> </w:t>
      </w:r>
      <w:r w:rsidR="00E17A29" w:rsidRPr="005D4958">
        <w:rPr>
          <w:rFonts w:asciiTheme="minorHAnsi" w:hAnsiTheme="minorHAnsi" w:cstheme="minorHAnsi"/>
          <w:sz w:val="24"/>
          <w:szCs w:val="24"/>
        </w:rPr>
        <w:t xml:space="preserve">You may wish to use only caterers who are members of the Mobile Outside Caterers' Association.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You should obtain a list of their menu and charges to ensure their prices are reasonable.</w:t>
      </w:r>
    </w:p>
    <w:p w14:paraId="43930CF3" w14:textId="77777777" w:rsidR="00CC61B4" w:rsidRPr="005D4958" w:rsidRDefault="00CC61B4" w:rsidP="00CC61B4">
      <w:pPr>
        <w:pStyle w:val="BodyText"/>
        <w:jc w:val="both"/>
        <w:rPr>
          <w:rFonts w:asciiTheme="minorHAnsi" w:hAnsiTheme="minorHAnsi" w:cstheme="minorHAnsi"/>
          <w:sz w:val="24"/>
          <w:szCs w:val="24"/>
        </w:rPr>
      </w:pPr>
    </w:p>
    <w:p w14:paraId="12DF43A4"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Stewards. </w:t>
      </w:r>
    </w:p>
    <w:p w14:paraId="1A32B163" w14:textId="25CBEF65" w:rsidR="000E50C5" w:rsidRPr="005D4958" w:rsidRDefault="000E50C5" w:rsidP="000E50C5">
      <w:pPr>
        <w:pStyle w:val="ListParagrap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7B64A74E" w14:textId="0AB46839" w:rsidR="00CC61B4" w:rsidRPr="005D4958" w:rsidRDefault="000E50C5" w:rsidP="00CC61B4">
      <w:pPr>
        <w:pStyle w:val="BodyText"/>
        <w:numPr>
          <w:ilvl w:val="0"/>
          <w:numId w:val="7"/>
        </w:numPr>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Stewards at larger events must be fully briefed on all aspects of the event including crowd control and emergency arrangements.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Written instructions, site plans and checklists should be provided to them.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It is important that stewards can be easily identified by the public and that they can effectively communicate with each other, their supervisor, the person responsible for health and safety, and the event manager. </w:t>
      </w:r>
    </w:p>
    <w:p w14:paraId="5F736427" w14:textId="77777777" w:rsidR="00CC61B4" w:rsidRPr="005D4958" w:rsidRDefault="00CC61B4" w:rsidP="00CC61B4">
      <w:pPr>
        <w:pStyle w:val="BodyText"/>
        <w:jc w:val="both"/>
        <w:rPr>
          <w:rFonts w:asciiTheme="minorHAnsi" w:hAnsiTheme="minorHAnsi" w:cstheme="minorHAnsi"/>
          <w:sz w:val="24"/>
          <w:szCs w:val="24"/>
        </w:rPr>
      </w:pPr>
    </w:p>
    <w:p w14:paraId="68D62014" w14:textId="1155EB92" w:rsidR="00CC61B4" w:rsidRPr="005D4958" w:rsidRDefault="00CC61B4" w:rsidP="00B664BD">
      <w:pPr>
        <w:pStyle w:val="BodyText"/>
        <w:ind w:left="426"/>
        <w:jc w:val="both"/>
        <w:rPr>
          <w:rFonts w:asciiTheme="minorHAnsi" w:hAnsiTheme="minorHAnsi" w:cstheme="minorHAnsi"/>
          <w:sz w:val="24"/>
          <w:szCs w:val="24"/>
        </w:rPr>
      </w:pPr>
      <w:r w:rsidRPr="005D4958">
        <w:rPr>
          <w:rFonts w:asciiTheme="minorHAnsi" w:hAnsiTheme="minorHAnsi" w:cstheme="minorHAnsi"/>
          <w:sz w:val="24"/>
          <w:szCs w:val="24"/>
        </w:rPr>
        <w:t xml:space="preserve">All stewards should be properly trained and competent as they will need to be constantly on the lookout for hazards, which could develop during the event. </w:t>
      </w:r>
      <w:r w:rsidR="008C5BBC">
        <w:rPr>
          <w:rFonts w:asciiTheme="minorHAnsi" w:hAnsiTheme="minorHAnsi" w:cstheme="minorHAnsi"/>
          <w:sz w:val="24"/>
          <w:szCs w:val="24"/>
        </w:rPr>
        <w:t xml:space="preserve"> </w:t>
      </w:r>
      <w:r w:rsidRPr="005D4958">
        <w:rPr>
          <w:rFonts w:asciiTheme="minorHAnsi" w:hAnsiTheme="minorHAnsi" w:cstheme="minorHAnsi"/>
          <w:sz w:val="24"/>
          <w:szCs w:val="24"/>
        </w:rPr>
        <w:t>They may also be required to guide vehicles, clear emergency exits, and sort out any behavioural problems.</w:t>
      </w:r>
      <w:r w:rsidR="008C5BBC">
        <w:rPr>
          <w:rFonts w:asciiTheme="minorHAnsi" w:hAnsiTheme="minorHAnsi" w:cstheme="minorHAnsi"/>
          <w:sz w:val="24"/>
          <w:szCs w:val="24"/>
        </w:rPr>
        <w:t xml:space="preserve"> </w:t>
      </w:r>
      <w:r w:rsidRPr="005D4958">
        <w:rPr>
          <w:rFonts w:asciiTheme="minorHAnsi" w:hAnsiTheme="minorHAnsi" w:cstheme="minorHAnsi"/>
          <w:sz w:val="24"/>
          <w:szCs w:val="24"/>
        </w:rPr>
        <w:t xml:space="preserve"> Specific training should be provided for basic first aid assistance and </w:t>
      </w:r>
      <w:r w:rsidR="00047C33" w:rsidRPr="005D4958">
        <w:rPr>
          <w:rFonts w:asciiTheme="minorHAnsi" w:hAnsiTheme="minorHAnsi" w:cstheme="minorHAnsi"/>
          <w:sz w:val="24"/>
          <w:szCs w:val="24"/>
        </w:rPr>
        <w:t>firefighting</w:t>
      </w:r>
      <w:r w:rsidRPr="005D4958">
        <w:rPr>
          <w:rFonts w:asciiTheme="minorHAnsi" w:hAnsiTheme="minorHAnsi" w:cstheme="minorHAnsi"/>
          <w:sz w:val="24"/>
          <w:szCs w:val="24"/>
        </w:rPr>
        <w:t xml:space="preserve">. </w:t>
      </w:r>
      <w:r w:rsidR="008C5BBC">
        <w:rPr>
          <w:rFonts w:asciiTheme="minorHAnsi" w:hAnsiTheme="minorHAnsi" w:cstheme="minorHAnsi"/>
          <w:sz w:val="24"/>
          <w:szCs w:val="24"/>
        </w:rPr>
        <w:t xml:space="preserve"> </w:t>
      </w:r>
      <w:r w:rsidRPr="005D4958">
        <w:rPr>
          <w:rFonts w:asciiTheme="minorHAnsi" w:hAnsiTheme="minorHAnsi" w:cstheme="minorHAnsi"/>
          <w:sz w:val="24"/>
          <w:szCs w:val="24"/>
        </w:rPr>
        <w:t xml:space="preserve">Stewards may require personal protective clothing such as hats, boots, </w:t>
      </w:r>
      <w:r w:rsidR="005905DF" w:rsidRPr="005D4958">
        <w:rPr>
          <w:rFonts w:asciiTheme="minorHAnsi" w:hAnsiTheme="minorHAnsi" w:cstheme="minorHAnsi"/>
          <w:sz w:val="24"/>
          <w:szCs w:val="24"/>
        </w:rPr>
        <w:t>gloves,</w:t>
      </w:r>
      <w:r w:rsidRPr="005D4958">
        <w:rPr>
          <w:rFonts w:asciiTheme="minorHAnsi" w:hAnsiTheme="minorHAnsi" w:cstheme="minorHAnsi"/>
          <w:sz w:val="24"/>
          <w:szCs w:val="24"/>
        </w:rPr>
        <w:t xml:space="preserve"> or coats. </w:t>
      </w:r>
      <w:r w:rsidR="008C5BBC">
        <w:rPr>
          <w:rFonts w:asciiTheme="minorHAnsi" w:hAnsiTheme="minorHAnsi" w:cstheme="minorHAnsi"/>
          <w:sz w:val="24"/>
          <w:szCs w:val="24"/>
        </w:rPr>
        <w:t xml:space="preserve"> </w:t>
      </w:r>
      <w:r w:rsidRPr="005D4958">
        <w:rPr>
          <w:rFonts w:asciiTheme="minorHAnsi" w:hAnsiTheme="minorHAnsi" w:cstheme="minorHAnsi"/>
          <w:sz w:val="24"/>
          <w:szCs w:val="24"/>
        </w:rPr>
        <w:t xml:space="preserve">For evening events, they may need to be issued with torches. </w:t>
      </w:r>
      <w:r w:rsidR="008C5BBC">
        <w:rPr>
          <w:rFonts w:asciiTheme="minorHAnsi" w:hAnsiTheme="minorHAnsi" w:cstheme="minorHAnsi"/>
          <w:sz w:val="24"/>
          <w:szCs w:val="24"/>
        </w:rPr>
        <w:t xml:space="preserve"> </w:t>
      </w:r>
      <w:r w:rsidRPr="005D4958">
        <w:rPr>
          <w:rFonts w:asciiTheme="minorHAnsi" w:hAnsiTheme="minorHAnsi" w:cstheme="minorHAnsi"/>
          <w:sz w:val="24"/>
          <w:szCs w:val="24"/>
        </w:rPr>
        <w:t>At all</w:t>
      </w:r>
      <w:r w:rsidR="0002540D" w:rsidRPr="005D4958">
        <w:rPr>
          <w:rFonts w:asciiTheme="minorHAnsi" w:hAnsiTheme="minorHAnsi" w:cstheme="minorHAnsi"/>
          <w:sz w:val="24"/>
          <w:szCs w:val="24"/>
        </w:rPr>
        <w:t>-</w:t>
      </w:r>
      <w:r w:rsidRPr="005D4958">
        <w:rPr>
          <w:rFonts w:asciiTheme="minorHAnsi" w:hAnsiTheme="minorHAnsi" w:cstheme="minorHAnsi"/>
          <w:sz w:val="24"/>
          <w:szCs w:val="24"/>
        </w:rPr>
        <w:t xml:space="preserve">day events, duty rotas will be required. </w:t>
      </w:r>
    </w:p>
    <w:p w14:paraId="79999F64" w14:textId="77777777" w:rsidR="00CC61B4" w:rsidRPr="005D4958" w:rsidRDefault="00CC61B4" w:rsidP="00CC61B4">
      <w:pPr>
        <w:pStyle w:val="BodyText"/>
        <w:jc w:val="both"/>
        <w:rPr>
          <w:rFonts w:asciiTheme="minorHAnsi" w:hAnsiTheme="minorHAnsi" w:cstheme="minorHAnsi"/>
          <w:sz w:val="24"/>
          <w:szCs w:val="24"/>
        </w:rPr>
      </w:pPr>
    </w:p>
    <w:p w14:paraId="5A52929C" w14:textId="77777777" w:rsidR="000E50C5" w:rsidRPr="005D4958" w:rsidRDefault="00CC61B4" w:rsidP="00B664BD">
      <w:pPr>
        <w:pStyle w:val="Heading2"/>
        <w:numPr>
          <w:ilvl w:val="0"/>
          <w:numId w:val="15"/>
        </w:numPr>
        <w:ind w:left="426" w:hanging="426"/>
        <w:rPr>
          <w:vanish/>
          <w:szCs w:val="24"/>
          <w:specVanish/>
        </w:rPr>
      </w:pPr>
      <w:r w:rsidRPr="005D4958">
        <w:rPr>
          <w:szCs w:val="24"/>
        </w:rPr>
        <w:t xml:space="preserve">Crowd control. </w:t>
      </w:r>
    </w:p>
    <w:p w14:paraId="6933FC23" w14:textId="283B0C18" w:rsidR="000E50C5" w:rsidRPr="005D4958" w:rsidRDefault="000E50C5" w:rsidP="00B664BD">
      <w:pPr>
        <w:pStyle w:val="BodyText"/>
        <w:numPr>
          <w:ilvl w:val="0"/>
          <w:numId w:val="7"/>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The type of event and the numbers attending will determine the measures needed.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Consideration will need to be given to the number and positioning of barriers, and the provision of a public address system</w:t>
      </w:r>
      <w:r w:rsidR="000E1AAD" w:rsidRPr="005D4958">
        <w:rPr>
          <w:rFonts w:asciiTheme="minorHAnsi" w:hAnsiTheme="minorHAnsi" w:cstheme="minorHAnsi"/>
          <w:sz w:val="24"/>
          <w:szCs w:val="24"/>
        </w:rPr>
        <w:t xml:space="preserve"> which can be heard by a large proportion of the attendees</w:t>
      </w:r>
      <w:r w:rsidR="00CC61B4" w:rsidRPr="005D4958">
        <w:rPr>
          <w:rFonts w:asciiTheme="minorHAnsi" w:hAnsiTheme="minorHAnsi" w:cstheme="minorHAnsi"/>
          <w:sz w:val="24"/>
          <w:szCs w:val="24"/>
        </w:rPr>
        <w:t xml:space="preserve">. </w:t>
      </w:r>
    </w:p>
    <w:p w14:paraId="22188B1E" w14:textId="77777777" w:rsidR="000E50C5" w:rsidRPr="005D4958" w:rsidRDefault="000E50C5" w:rsidP="00B664BD">
      <w:pPr>
        <w:pStyle w:val="BodyText"/>
        <w:ind w:left="426" w:hanging="426"/>
        <w:jc w:val="both"/>
        <w:rPr>
          <w:rFonts w:asciiTheme="minorHAnsi" w:hAnsiTheme="minorHAnsi" w:cstheme="minorHAnsi"/>
          <w:sz w:val="24"/>
          <w:szCs w:val="24"/>
        </w:rPr>
      </w:pPr>
    </w:p>
    <w:p w14:paraId="1584B066" w14:textId="0A5CB857" w:rsidR="00CC61B4" w:rsidRPr="005D4958" w:rsidRDefault="00CC61B4" w:rsidP="00B664BD">
      <w:pPr>
        <w:pStyle w:val="BodyText"/>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1E6FF047" w14:textId="270E210E"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4C8B6547"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Numbers attending. </w:t>
      </w:r>
    </w:p>
    <w:p w14:paraId="4761A89D" w14:textId="4D25DFC3" w:rsidR="00CC61B4" w:rsidRPr="005D4958" w:rsidRDefault="000E50C5" w:rsidP="00B664BD">
      <w:pPr>
        <w:pStyle w:val="BodyText"/>
        <w:numPr>
          <w:ilvl w:val="0"/>
          <w:numId w:val="7"/>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The maximum number of people the event can safely hold must be established.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This may be reduced depend</w:t>
      </w:r>
      <w:r w:rsidR="0002540D" w:rsidRPr="005D4958">
        <w:rPr>
          <w:rFonts w:asciiTheme="minorHAnsi" w:hAnsiTheme="minorHAnsi" w:cstheme="minorHAnsi"/>
          <w:sz w:val="24"/>
          <w:szCs w:val="24"/>
        </w:rPr>
        <w:t>e</w:t>
      </w:r>
      <w:r w:rsidR="00CC61B4" w:rsidRPr="005D4958">
        <w:rPr>
          <w:rFonts w:asciiTheme="minorHAnsi" w:hAnsiTheme="minorHAnsi" w:cstheme="minorHAnsi"/>
          <w:sz w:val="24"/>
          <w:szCs w:val="24"/>
        </w:rPr>
        <w:t xml:space="preserve">nt upon the activities being planned.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The numbers of people attending the event may have to be counted to prevent overcrowding.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Remember that one particular attraction may draw large numbers of visitors.</w:t>
      </w:r>
    </w:p>
    <w:p w14:paraId="088E5A31" w14:textId="229DC981"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1A4817E8" w14:textId="77777777" w:rsidR="000E50C5" w:rsidRPr="005D4958" w:rsidRDefault="000E50C5" w:rsidP="00B664BD">
      <w:pPr>
        <w:pStyle w:val="BodyText"/>
        <w:ind w:left="426" w:hanging="426"/>
        <w:jc w:val="both"/>
        <w:rPr>
          <w:rFonts w:asciiTheme="minorHAnsi" w:hAnsiTheme="minorHAnsi" w:cstheme="minorHAnsi"/>
          <w:sz w:val="24"/>
          <w:szCs w:val="24"/>
        </w:rPr>
      </w:pPr>
    </w:p>
    <w:p w14:paraId="2E6AB59B"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Provision for the disabled. </w:t>
      </w:r>
    </w:p>
    <w:p w14:paraId="5826C465" w14:textId="4EC5B71A" w:rsidR="00CC61B4" w:rsidRPr="005D4958" w:rsidRDefault="000E50C5" w:rsidP="00B664BD">
      <w:pPr>
        <w:pStyle w:val="BodyText"/>
        <w:numPr>
          <w:ilvl w:val="0"/>
          <w:numId w:val="7"/>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Specific arrangements should be made to ensure disabled visitors have adequate facilities, parking and specific viewing areas and can safely enjoy the event.</w:t>
      </w:r>
    </w:p>
    <w:p w14:paraId="6249322D" w14:textId="5AC9E20B"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0DF193C5" w14:textId="77777777" w:rsidR="000E50C5" w:rsidRPr="005D4958" w:rsidRDefault="000E50C5" w:rsidP="00B664BD">
      <w:pPr>
        <w:pStyle w:val="BodyText"/>
        <w:ind w:left="426" w:hanging="426"/>
        <w:jc w:val="both"/>
        <w:rPr>
          <w:rFonts w:asciiTheme="minorHAnsi" w:hAnsiTheme="minorHAnsi" w:cstheme="minorHAnsi"/>
          <w:sz w:val="24"/>
          <w:szCs w:val="24"/>
        </w:rPr>
      </w:pPr>
    </w:p>
    <w:p w14:paraId="1BA87901"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Security. </w:t>
      </w:r>
    </w:p>
    <w:p w14:paraId="2D16E03C" w14:textId="572CFCE4" w:rsidR="00CC61B4" w:rsidRPr="005D4958" w:rsidRDefault="000E50C5" w:rsidP="00B664BD">
      <w:pPr>
        <w:pStyle w:val="BodyText"/>
        <w:numPr>
          <w:ilvl w:val="0"/>
          <w:numId w:val="7"/>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Depending upon the nature of the event, specific security arrangements may be necessary, including arrangements for securing property overnight.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Cash collection should be planned to ensure this is kept to a minimum at collection points and that regular collections are made to a secure area.</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Following your risk assessment, stewards or helpers collecting cash may require money belts or other carrying facilities.</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Counting and banking arrangements should be given careful consideration. </w:t>
      </w:r>
    </w:p>
    <w:p w14:paraId="61A5293F" w14:textId="07BEA2E5"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377BD2C1" w14:textId="77777777" w:rsidR="000E50C5" w:rsidRPr="005D4958" w:rsidRDefault="000E50C5" w:rsidP="00B664BD">
      <w:pPr>
        <w:pStyle w:val="BodyText"/>
        <w:ind w:left="426" w:hanging="426"/>
        <w:jc w:val="both"/>
        <w:rPr>
          <w:rFonts w:asciiTheme="minorHAnsi" w:hAnsiTheme="minorHAnsi" w:cstheme="minorHAnsi"/>
          <w:sz w:val="24"/>
          <w:szCs w:val="24"/>
        </w:rPr>
      </w:pPr>
    </w:p>
    <w:p w14:paraId="53753B57"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On-site traffic. </w:t>
      </w:r>
    </w:p>
    <w:p w14:paraId="182C52B8" w14:textId="3837BE1B" w:rsidR="00CC61B4" w:rsidRPr="005D4958" w:rsidRDefault="000E50C5" w:rsidP="00B664BD">
      <w:pPr>
        <w:pStyle w:val="BodyText"/>
        <w:numPr>
          <w:ilvl w:val="0"/>
          <w:numId w:val="7"/>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Contractors and/or performers vehicles and other traffic should be carefully managed to ensure segregation from pedestrians.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It may be necessary to only permit vehicular access at specific times and not during the event itself.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Separate entrances should be provided for vehicles and pedestrians with specific arrangements for emergency vehicle access.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Car parking facilities will be required at most events</w:t>
      </w:r>
      <w:r w:rsidR="008C5BBC">
        <w:rPr>
          <w:rFonts w:asciiTheme="minorHAnsi" w:hAnsiTheme="minorHAnsi" w:cstheme="minorHAnsi"/>
          <w:sz w:val="24"/>
          <w:szCs w:val="24"/>
        </w:rPr>
        <w:t>,</w:t>
      </w:r>
      <w:r w:rsidR="00CC61B4" w:rsidRPr="005D4958">
        <w:rPr>
          <w:rFonts w:asciiTheme="minorHAnsi" w:hAnsiTheme="minorHAnsi" w:cstheme="minorHAnsi"/>
          <w:sz w:val="24"/>
          <w:szCs w:val="24"/>
        </w:rPr>
        <w:t xml:space="preserve"> and these will have to be stewarded.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Consider where such facilities should be situated.</w:t>
      </w:r>
    </w:p>
    <w:p w14:paraId="776E27D8" w14:textId="24510C5C"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5453DB85" w14:textId="77777777" w:rsidR="000E50C5" w:rsidRPr="005D4958" w:rsidRDefault="000E50C5" w:rsidP="00B664BD">
      <w:pPr>
        <w:pStyle w:val="BodyText"/>
        <w:ind w:left="426" w:hanging="426"/>
        <w:jc w:val="both"/>
        <w:rPr>
          <w:rFonts w:asciiTheme="minorHAnsi" w:hAnsiTheme="minorHAnsi" w:cstheme="minorHAnsi"/>
          <w:sz w:val="24"/>
          <w:szCs w:val="24"/>
        </w:rPr>
      </w:pPr>
    </w:p>
    <w:p w14:paraId="0B5B9A38"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Off-site traffic. </w:t>
      </w:r>
    </w:p>
    <w:p w14:paraId="57FB82DA" w14:textId="7DC742B1" w:rsidR="00CC61B4" w:rsidRPr="005D4958" w:rsidRDefault="000E50C5" w:rsidP="00B664BD">
      <w:pPr>
        <w:pStyle w:val="BodyText"/>
        <w:numPr>
          <w:ilvl w:val="0"/>
          <w:numId w:val="7"/>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Unplanned and uncontrolled access and egress to a site can result in a serious accident.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Traffic control both inside and outside the site should be discussed with the police. Adequate signs and directions should be provided in prominent positions on the approaches to the entrances.</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If road closures, signs on the highway, traffic diversions and/or the </w:t>
      </w:r>
      <w:r w:rsidR="00CC61B4" w:rsidRPr="005D4958">
        <w:rPr>
          <w:rFonts w:asciiTheme="minorHAnsi" w:hAnsiTheme="minorHAnsi" w:cstheme="minorHAnsi"/>
          <w:sz w:val="24"/>
          <w:szCs w:val="24"/>
        </w:rPr>
        <w:lastRenderedPageBreak/>
        <w:t>placement of cones are required then an application must be made for a traffic regulation order and/or approval from the highway authority</w:t>
      </w:r>
      <w:r w:rsidR="00796894" w:rsidRPr="005D4958">
        <w:rPr>
          <w:rFonts w:asciiTheme="minorHAnsi" w:hAnsiTheme="minorHAnsi" w:cstheme="minorHAnsi"/>
          <w:sz w:val="24"/>
          <w:szCs w:val="24"/>
        </w:rPr>
        <w:t xml:space="preserve"> (Surrey County Council)</w:t>
      </w:r>
      <w:r w:rsidR="00CC61B4" w:rsidRPr="005D4958">
        <w:rPr>
          <w:rFonts w:asciiTheme="minorHAnsi" w:hAnsiTheme="minorHAnsi" w:cstheme="minorHAnsi"/>
          <w:sz w:val="24"/>
          <w:szCs w:val="24"/>
        </w:rPr>
        <w:t>.</w:t>
      </w:r>
    </w:p>
    <w:p w14:paraId="66D7C8EC" w14:textId="30195CB4"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580621A2" w14:textId="77777777" w:rsidR="000E50C5" w:rsidRPr="005D4958" w:rsidRDefault="000E50C5" w:rsidP="00B664BD">
      <w:pPr>
        <w:pStyle w:val="BodyText"/>
        <w:ind w:left="426" w:hanging="426"/>
        <w:jc w:val="both"/>
        <w:rPr>
          <w:rFonts w:asciiTheme="minorHAnsi" w:hAnsiTheme="minorHAnsi" w:cstheme="minorHAnsi"/>
          <w:sz w:val="24"/>
          <w:szCs w:val="24"/>
        </w:rPr>
      </w:pPr>
    </w:p>
    <w:p w14:paraId="0A38B8E4" w14:textId="77777777" w:rsidR="000E50C5" w:rsidRPr="005D4958" w:rsidRDefault="00CC61B4" w:rsidP="00B664BD">
      <w:pPr>
        <w:pStyle w:val="Heading2"/>
        <w:numPr>
          <w:ilvl w:val="0"/>
          <w:numId w:val="7"/>
        </w:numPr>
        <w:ind w:left="426" w:hanging="426"/>
        <w:rPr>
          <w:vanish/>
          <w:szCs w:val="24"/>
          <w:specVanish/>
        </w:rPr>
      </w:pPr>
      <w:r w:rsidRPr="005D4958">
        <w:rPr>
          <w:szCs w:val="24"/>
        </w:rPr>
        <w:t xml:space="preserve">Transportation. </w:t>
      </w:r>
    </w:p>
    <w:p w14:paraId="7F43FCDE" w14:textId="60567530" w:rsidR="00CC61B4" w:rsidRPr="005D4958" w:rsidRDefault="000E50C5" w:rsidP="00B664BD">
      <w:pPr>
        <w:pStyle w:val="BodyText"/>
        <w:numPr>
          <w:ilvl w:val="0"/>
          <w:numId w:val="8"/>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The local rail and bus companies should be advised of larger events to establish if existing services will be adequate.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You will also need to lia</w:t>
      </w:r>
      <w:r w:rsidR="00C149CE" w:rsidRPr="005D4958">
        <w:rPr>
          <w:rFonts w:asciiTheme="minorHAnsi" w:hAnsiTheme="minorHAnsi" w:cstheme="minorHAnsi"/>
          <w:sz w:val="24"/>
          <w:szCs w:val="24"/>
        </w:rPr>
        <w:t>i</w:t>
      </w:r>
      <w:r w:rsidR="00CC61B4" w:rsidRPr="005D4958">
        <w:rPr>
          <w:rFonts w:asciiTheme="minorHAnsi" w:hAnsiTheme="minorHAnsi" w:cstheme="minorHAnsi"/>
          <w:sz w:val="24"/>
          <w:szCs w:val="24"/>
        </w:rPr>
        <w:t>se with them if road closures or diversions are intended.</w:t>
      </w:r>
    </w:p>
    <w:p w14:paraId="6E48C981" w14:textId="7E451F30"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3CCA5E63" w14:textId="77777777" w:rsidR="000E50C5" w:rsidRPr="005D4958" w:rsidRDefault="000E50C5" w:rsidP="00B664BD">
      <w:pPr>
        <w:pStyle w:val="BodyText"/>
        <w:ind w:left="426" w:hanging="426"/>
        <w:jc w:val="both"/>
        <w:rPr>
          <w:rFonts w:asciiTheme="minorHAnsi" w:hAnsiTheme="minorHAnsi" w:cstheme="minorHAnsi"/>
          <w:sz w:val="24"/>
          <w:szCs w:val="24"/>
        </w:rPr>
      </w:pPr>
    </w:p>
    <w:p w14:paraId="3FD62D79" w14:textId="77777777" w:rsidR="000E50C5" w:rsidRPr="005D4958" w:rsidRDefault="00CC61B4" w:rsidP="00B664BD">
      <w:pPr>
        <w:pStyle w:val="Heading2"/>
        <w:numPr>
          <w:ilvl w:val="0"/>
          <w:numId w:val="8"/>
        </w:numPr>
        <w:ind w:left="426" w:hanging="426"/>
        <w:rPr>
          <w:vanish/>
          <w:szCs w:val="24"/>
          <w:specVanish/>
        </w:rPr>
      </w:pPr>
      <w:r w:rsidRPr="005D4958">
        <w:rPr>
          <w:szCs w:val="24"/>
        </w:rPr>
        <w:t xml:space="preserve">Contractors. </w:t>
      </w:r>
    </w:p>
    <w:p w14:paraId="7967599D" w14:textId="296509B8" w:rsidR="00CC61B4" w:rsidRPr="005D4958" w:rsidRDefault="000E50C5" w:rsidP="00B664BD">
      <w:pPr>
        <w:pStyle w:val="BodyText"/>
        <w:numPr>
          <w:ilvl w:val="0"/>
          <w:numId w:val="8"/>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All contractors should be vetted to ensure they are competent to undertake the tasks required of them. </w:t>
      </w:r>
      <w:r w:rsidR="008C5BBC">
        <w:rPr>
          <w:rFonts w:asciiTheme="minorHAnsi" w:hAnsiTheme="minorHAnsi" w:cstheme="minorHAnsi"/>
          <w:sz w:val="24"/>
          <w:szCs w:val="24"/>
        </w:rPr>
        <w:t xml:space="preserve"> </w:t>
      </w:r>
      <w:r w:rsidR="00CC61B4" w:rsidRPr="005D4958">
        <w:rPr>
          <w:rFonts w:asciiTheme="minorHAnsi" w:hAnsiTheme="minorHAnsi" w:cstheme="minorHAnsi"/>
          <w:sz w:val="24"/>
          <w:szCs w:val="24"/>
        </w:rPr>
        <w:t>Wherever possible</w:t>
      </w:r>
      <w:r w:rsidR="00BC7188">
        <w:rPr>
          <w:rFonts w:asciiTheme="minorHAnsi" w:hAnsiTheme="minorHAnsi" w:cstheme="minorHAnsi"/>
          <w:sz w:val="24"/>
          <w:szCs w:val="24"/>
        </w:rPr>
        <w:t>,</w:t>
      </w:r>
      <w:r w:rsidR="00CC61B4" w:rsidRPr="005D4958">
        <w:rPr>
          <w:rFonts w:asciiTheme="minorHAnsi" w:hAnsiTheme="minorHAnsi" w:cstheme="minorHAnsi"/>
          <w:sz w:val="24"/>
          <w:szCs w:val="24"/>
        </w:rPr>
        <w:t xml:space="preserve"> personal references should be obtained and followed up.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Ask contractors for a copy of their safety policy and risk assessments and satisfy yourself that they will perform the task safely.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Always ask to see their public liability insurance certificate, which should provide a limit of indemnity of at least </w:t>
      </w:r>
      <w:r w:rsidR="00CC61B4" w:rsidRPr="00CA7F5F">
        <w:rPr>
          <w:rFonts w:asciiTheme="minorHAnsi" w:hAnsiTheme="minorHAnsi" w:cstheme="minorHAnsi"/>
          <w:sz w:val="24"/>
          <w:szCs w:val="24"/>
        </w:rPr>
        <w:t>£</w:t>
      </w:r>
      <w:r w:rsidR="00167FB0" w:rsidRPr="00CA7F5F">
        <w:rPr>
          <w:rFonts w:asciiTheme="minorHAnsi" w:hAnsiTheme="minorHAnsi" w:cstheme="minorHAnsi"/>
          <w:sz w:val="24"/>
          <w:szCs w:val="24"/>
        </w:rPr>
        <w:t>10</w:t>
      </w:r>
      <w:r w:rsidR="00CC61B4" w:rsidRPr="005D4958">
        <w:rPr>
          <w:rFonts w:asciiTheme="minorHAnsi" w:hAnsiTheme="minorHAnsi" w:cstheme="minorHAnsi"/>
          <w:sz w:val="24"/>
          <w:szCs w:val="24"/>
        </w:rPr>
        <w:t xml:space="preserve"> million.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Provide contractors with a copy of the event plan and arrange liaison meetings to ensure they will work within your specified parameters.</w:t>
      </w:r>
    </w:p>
    <w:p w14:paraId="0CE5D0B4" w14:textId="2B7CB5D7" w:rsidR="00CC61B4" w:rsidRPr="005D4958" w:rsidRDefault="000E50C5" w:rsidP="00B664BD">
      <w:pPr>
        <w:pStyle w:val="BodyText"/>
        <w:ind w:left="426" w:hanging="426"/>
        <w:jc w:val="both"/>
        <w:rPr>
          <w:rFonts w:asciiTheme="minorHAnsi" w:hAnsiTheme="minorHAnsi" w:cstheme="minorHAnsi"/>
          <w:b/>
          <w:sz w:val="24"/>
          <w:szCs w:val="24"/>
        </w:rPr>
      </w:pPr>
      <w:r w:rsidRPr="005D4958">
        <w:rPr>
          <w:rFonts w:asciiTheme="minorHAnsi" w:hAnsiTheme="minorHAnsi" w:cstheme="minorHAnsi"/>
          <w:b/>
          <w:sz w:val="24"/>
          <w:szCs w:val="24"/>
        </w:rPr>
        <w:t xml:space="preserve"> </w:t>
      </w:r>
    </w:p>
    <w:p w14:paraId="6A58BABE" w14:textId="77777777" w:rsidR="000E50C5" w:rsidRPr="005D4958" w:rsidRDefault="000E50C5" w:rsidP="00B664BD">
      <w:pPr>
        <w:pStyle w:val="BodyText"/>
        <w:ind w:left="426" w:hanging="426"/>
        <w:jc w:val="both"/>
        <w:rPr>
          <w:rFonts w:asciiTheme="minorHAnsi" w:hAnsiTheme="minorHAnsi" w:cstheme="minorHAnsi"/>
          <w:b/>
          <w:sz w:val="24"/>
          <w:szCs w:val="24"/>
        </w:rPr>
      </w:pPr>
    </w:p>
    <w:p w14:paraId="1589C1B5" w14:textId="77777777" w:rsidR="000E50C5" w:rsidRPr="005D4958" w:rsidRDefault="00CC61B4" w:rsidP="00B664BD">
      <w:pPr>
        <w:pStyle w:val="Heading2"/>
        <w:numPr>
          <w:ilvl w:val="0"/>
          <w:numId w:val="8"/>
        </w:numPr>
        <w:ind w:left="426" w:hanging="426"/>
        <w:rPr>
          <w:vanish/>
          <w:szCs w:val="24"/>
          <w:specVanish/>
        </w:rPr>
      </w:pPr>
      <w:r w:rsidRPr="005D4958">
        <w:rPr>
          <w:szCs w:val="24"/>
        </w:rPr>
        <w:t xml:space="preserve">Performers. </w:t>
      </w:r>
    </w:p>
    <w:p w14:paraId="678435D2" w14:textId="021DC199" w:rsidR="00CC61B4" w:rsidRPr="005D4958" w:rsidRDefault="000E50C5" w:rsidP="00B664BD">
      <w:pPr>
        <w:pStyle w:val="BodyText"/>
        <w:numPr>
          <w:ilvl w:val="0"/>
          <w:numId w:val="8"/>
        </w:numPr>
        <w:ind w:left="426" w:hanging="426"/>
        <w:jc w:val="bot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All performers should have their own insurances and risk </w:t>
      </w:r>
      <w:proofErr w:type="gramStart"/>
      <w:r w:rsidR="00CC61B4" w:rsidRPr="005D4958">
        <w:rPr>
          <w:rFonts w:asciiTheme="minorHAnsi" w:hAnsiTheme="minorHAnsi" w:cstheme="minorHAnsi"/>
          <w:sz w:val="24"/>
          <w:szCs w:val="24"/>
        </w:rPr>
        <w:t>assessments</w:t>
      </w:r>
      <w:proofErr w:type="gramEnd"/>
      <w:r w:rsidR="00CC61B4" w:rsidRPr="005D4958">
        <w:rPr>
          <w:rFonts w:asciiTheme="minorHAnsi" w:hAnsiTheme="minorHAnsi" w:cstheme="minorHAnsi"/>
          <w:sz w:val="24"/>
          <w:szCs w:val="24"/>
        </w:rPr>
        <w:t xml:space="preserve"> and the same considerations will apply as for contractors.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Where amateur performers are being used, discuss your detailed requirements with them and ensure they will comply with your health and safety rules and event plan. </w:t>
      </w:r>
    </w:p>
    <w:p w14:paraId="5611AE7A" w14:textId="6900E95B" w:rsidR="00CC61B4" w:rsidRPr="005D4958" w:rsidRDefault="000E50C5"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p>
    <w:p w14:paraId="63053C32" w14:textId="77777777" w:rsidR="000E50C5" w:rsidRPr="005D4958" w:rsidRDefault="000E50C5" w:rsidP="00B664BD">
      <w:pPr>
        <w:pStyle w:val="BodyText"/>
        <w:ind w:left="426" w:hanging="426"/>
        <w:jc w:val="both"/>
        <w:rPr>
          <w:rFonts w:asciiTheme="minorHAnsi" w:hAnsiTheme="minorHAnsi" w:cstheme="minorHAnsi"/>
          <w:sz w:val="24"/>
          <w:szCs w:val="24"/>
        </w:rPr>
      </w:pPr>
    </w:p>
    <w:p w14:paraId="02B466B5" w14:textId="77777777" w:rsidR="000E50C5" w:rsidRPr="005D4958" w:rsidRDefault="00CC61B4" w:rsidP="00B664BD">
      <w:pPr>
        <w:pStyle w:val="Heading2"/>
        <w:numPr>
          <w:ilvl w:val="0"/>
          <w:numId w:val="8"/>
        </w:numPr>
        <w:ind w:left="426" w:hanging="426"/>
        <w:rPr>
          <w:vanish/>
          <w:szCs w:val="24"/>
          <w:specVanish/>
        </w:rPr>
      </w:pPr>
      <w:r w:rsidRPr="005D4958">
        <w:rPr>
          <w:szCs w:val="24"/>
        </w:rPr>
        <w:t xml:space="preserve">Facilities and utilities. </w:t>
      </w:r>
    </w:p>
    <w:p w14:paraId="7F5F5B74" w14:textId="60897994" w:rsidR="00CC61B4" w:rsidRPr="005D4958" w:rsidRDefault="000E50C5" w:rsidP="00B664BD">
      <w:pPr>
        <w:pStyle w:val="BodyText"/>
        <w:numPr>
          <w:ilvl w:val="0"/>
          <w:numId w:val="8"/>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Where electricity, gas or water is to be used, detailed arrangements must be made to ensure the facilities are safe.</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All portable electrical appliances</w:t>
      </w:r>
      <w:r w:rsidR="000E1AAD" w:rsidRPr="005D4958">
        <w:rPr>
          <w:rFonts w:asciiTheme="minorHAnsi" w:hAnsiTheme="minorHAnsi" w:cstheme="minorHAnsi"/>
          <w:sz w:val="24"/>
          <w:szCs w:val="24"/>
        </w:rPr>
        <w:t>,</w:t>
      </w:r>
      <w:r w:rsidR="00CC61B4" w:rsidRPr="005D4958">
        <w:rPr>
          <w:rFonts w:asciiTheme="minorHAnsi" w:hAnsiTheme="minorHAnsi" w:cstheme="minorHAnsi"/>
          <w:sz w:val="24"/>
          <w:szCs w:val="24"/>
        </w:rPr>
        <w:t xml:space="preserve"> including extension leads etc</w:t>
      </w:r>
      <w:r w:rsidR="000E1AAD" w:rsidRPr="005D4958">
        <w:rPr>
          <w:rFonts w:asciiTheme="minorHAnsi" w:hAnsiTheme="minorHAnsi" w:cstheme="minorHAnsi"/>
          <w:sz w:val="24"/>
          <w:szCs w:val="24"/>
        </w:rPr>
        <w:t>,</w:t>
      </w:r>
      <w:r w:rsidR="00CC61B4" w:rsidRPr="005D4958">
        <w:rPr>
          <w:rFonts w:asciiTheme="minorHAnsi" w:hAnsiTheme="minorHAnsi" w:cstheme="minorHAnsi"/>
          <w:sz w:val="24"/>
          <w:szCs w:val="24"/>
        </w:rPr>
        <w:t xml:space="preserve"> should be tested for electrical safety and a record kept.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Any hired equipment should come with a certificate of electrical safety. </w:t>
      </w:r>
    </w:p>
    <w:p w14:paraId="084468E1" w14:textId="77777777" w:rsidR="00CC61B4" w:rsidRPr="005D4958" w:rsidRDefault="00CC61B4" w:rsidP="00B664BD">
      <w:pPr>
        <w:pStyle w:val="BodyText"/>
        <w:ind w:left="426" w:hanging="426"/>
        <w:jc w:val="both"/>
        <w:rPr>
          <w:rFonts w:asciiTheme="minorHAnsi" w:hAnsiTheme="minorHAnsi" w:cstheme="minorHAnsi"/>
          <w:sz w:val="24"/>
          <w:szCs w:val="24"/>
        </w:rPr>
      </w:pPr>
    </w:p>
    <w:p w14:paraId="43783D68" w14:textId="4A1C8C1E" w:rsidR="00CC61B4" w:rsidRPr="005D4958" w:rsidRDefault="00CC61B4" w:rsidP="00B664BD">
      <w:pPr>
        <w:pStyle w:val="BodyText"/>
        <w:ind w:left="426"/>
        <w:jc w:val="both"/>
        <w:rPr>
          <w:rFonts w:asciiTheme="minorHAnsi" w:hAnsiTheme="minorHAnsi" w:cstheme="minorHAnsi"/>
          <w:sz w:val="24"/>
          <w:szCs w:val="24"/>
        </w:rPr>
      </w:pPr>
      <w:r w:rsidRPr="005D4958">
        <w:rPr>
          <w:rFonts w:asciiTheme="minorHAnsi" w:hAnsiTheme="minorHAnsi" w:cstheme="minorHAnsi"/>
          <w:sz w:val="24"/>
          <w:szCs w:val="24"/>
        </w:rPr>
        <w:t>Where events are taking place outside, residual current circuit breakers should be used and</w:t>
      </w:r>
      <w:r w:rsidR="00434A5B" w:rsidRPr="005D4958">
        <w:rPr>
          <w:rFonts w:asciiTheme="minorHAnsi" w:hAnsiTheme="minorHAnsi" w:cstheme="minorHAnsi"/>
          <w:sz w:val="24"/>
          <w:szCs w:val="24"/>
        </w:rPr>
        <w:t>,</w:t>
      </w:r>
      <w:r w:rsidRPr="005D4958">
        <w:rPr>
          <w:rFonts w:asciiTheme="minorHAnsi" w:hAnsiTheme="minorHAnsi" w:cstheme="minorHAnsi"/>
          <w:sz w:val="24"/>
          <w:szCs w:val="24"/>
        </w:rPr>
        <w:t xml:space="preserve"> if possible</w:t>
      </w:r>
      <w:r w:rsidR="00434A5B" w:rsidRPr="005D4958">
        <w:rPr>
          <w:rFonts w:asciiTheme="minorHAnsi" w:hAnsiTheme="minorHAnsi" w:cstheme="minorHAnsi"/>
          <w:sz w:val="24"/>
          <w:szCs w:val="24"/>
        </w:rPr>
        <w:t>,</w:t>
      </w:r>
      <w:r w:rsidRPr="005D4958">
        <w:rPr>
          <w:rFonts w:asciiTheme="minorHAnsi" w:hAnsiTheme="minorHAnsi" w:cstheme="minorHAnsi"/>
          <w:sz w:val="24"/>
          <w:szCs w:val="24"/>
        </w:rPr>
        <w:t xml:space="preserve"> the power supply stepped down to 110</w:t>
      </w:r>
      <w:r w:rsidR="00796894" w:rsidRPr="005D4958">
        <w:rPr>
          <w:rFonts w:asciiTheme="minorHAnsi" w:hAnsiTheme="minorHAnsi" w:cstheme="minorHAnsi"/>
          <w:sz w:val="24"/>
          <w:szCs w:val="24"/>
        </w:rPr>
        <w:t xml:space="preserve"> v</w:t>
      </w:r>
      <w:r w:rsidRPr="005D4958">
        <w:rPr>
          <w:rFonts w:asciiTheme="minorHAnsi" w:hAnsiTheme="minorHAnsi" w:cstheme="minorHAnsi"/>
          <w:sz w:val="24"/>
          <w:szCs w:val="24"/>
        </w:rPr>
        <w:t>olts</w:t>
      </w:r>
      <w:r w:rsidRPr="005D4958">
        <w:rPr>
          <w:rFonts w:asciiTheme="minorHAnsi" w:hAnsiTheme="minorHAnsi" w:cstheme="minorHAnsi"/>
          <w:b/>
          <w:sz w:val="24"/>
          <w:szCs w:val="24"/>
        </w:rPr>
        <w:t xml:space="preserve">. </w:t>
      </w:r>
      <w:r w:rsidR="00BC7188">
        <w:rPr>
          <w:rFonts w:asciiTheme="minorHAnsi" w:hAnsiTheme="minorHAnsi" w:cstheme="minorHAnsi"/>
          <w:b/>
          <w:sz w:val="24"/>
          <w:szCs w:val="24"/>
        </w:rPr>
        <w:t xml:space="preserve"> </w:t>
      </w:r>
      <w:r w:rsidRPr="005D4958">
        <w:rPr>
          <w:rFonts w:asciiTheme="minorHAnsi" w:hAnsiTheme="minorHAnsi" w:cstheme="minorHAnsi"/>
          <w:sz w:val="24"/>
          <w:szCs w:val="24"/>
        </w:rPr>
        <w:t>All cables</w:t>
      </w:r>
      <w:r w:rsidRPr="005D4958">
        <w:rPr>
          <w:rFonts w:asciiTheme="minorHAnsi" w:hAnsiTheme="minorHAnsi" w:cstheme="minorHAnsi"/>
          <w:b/>
          <w:sz w:val="24"/>
          <w:szCs w:val="24"/>
        </w:rPr>
        <w:t xml:space="preserve"> </w:t>
      </w:r>
      <w:r w:rsidRPr="005D4958">
        <w:rPr>
          <w:rFonts w:asciiTheme="minorHAnsi" w:hAnsiTheme="minorHAnsi" w:cstheme="minorHAnsi"/>
          <w:sz w:val="24"/>
          <w:szCs w:val="24"/>
        </w:rPr>
        <w:t xml:space="preserve">will have to be safely channelled to eliminate any electrical and tripping hazards. </w:t>
      </w:r>
      <w:r w:rsidR="00BC7188">
        <w:rPr>
          <w:rFonts w:asciiTheme="minorHAnsi" w:hAnsiTheme="minorHAnsi" w:cstheme="minorHAnsi"/>
          <w:sz w:val="24"/>
          <w:szCs w:val="24"/>
        </w:rPr>
        <w:t xml:space="preserve"> </w:t>
      </w:r>
      <w:r w:rsidRPr="005D4958">
        <w:rPr>
          <w:rFonts w:asciiTheme="minorHAnsi" w:hAnsiTheme="minorHAnsi" w:cstheme="minorHAnsi"/>
          <w:sz w:val="24"/>
          <w:szCs w:val="24"/>
        </w:rPr>
        <w:t xml:space="preserve">Potential hazards due to extreme weather should not be overlooked at outside events. </w:t>
      </w:r>
      <w:r w:rsidR="00BC7188">
        <w:rPr>
          <w:rFonts w:asciiTheme="minorHAnsi" w:hAnsiTheme="minorHAnsi" w:cstheme="minorHAnsi"/>
          <w:sz w:val="24"/>
          <w:szCs w:val="24"/>
        </w:rPr>
        <w:t xml:space="preserve"> </w:t>
      </w:r>
      <w:r w:rsidRPr="005D4958">
        <w:rPr>
          <w:rFonts w:asciiTheme="minorHAnsi" w:hAnsiTheme="minorHAnsi" w:cstheme="minorHAnsi"/>
          <w:sz w:val="24"/>
          <w:szCs w:val="24"/>
        </w:rPr>
        <w:t xml:space="preserve">Portable gas supplies for cooking should be kept to a minimum in designated areas away from the general public. </w:t>
      </w:r>
      <w:r w:rsidR="00BC7188">
        <w:rPr>
          <w:rFonts w:asciiTheme="minorHAnsi" w:hAnsiTheme="minorHAnsi" w:cstheme="minorHAnsi"/>
          <w:sz w:val="24"/>
          <w:szCs w:val="24"/>
        </w:rPr>
        <w:t xml:space="preserve"> </w:t>
      </w:r>
      <w:r w:rsidRPr="005D4958">
        <w:rPr>
          <w:rFonts w:asciiTheme="minorHAnsi" w:hAnsiTheme="minorHAnsi" w:cstheme="minorHAnsi"/>
          <w:sz w:val="24"/>
          <w:szCs w:val="24"/>
        </w:rPr>
        <w:t xml:space="preserve">The same should apply to any fuel supplies items such as portable generators etc. </w:t>
      </w:r>
      <w:r w:rsidR="00BC7188">
        <w:rPr>
          <w:rFonts w:asciiTheme="minorHAnsi" w:hAnsiTheme="minorHAnsi" w:cstheme="minorHAnsi"/>
          <w:sz w:val="24"/>
          <w:szCs w:val="24"/>
        </w:rPr>
        <w:t xml:space="preserve"> </w:t>
      </w:r>
      <w:r w:rsidRPr="005D4958">
        <w:rPr>
          <w:rFonts w:asciiTheme="minorHAnsi" w:hAnsiTheme="minorHAnsi" w:cstheme="minorHAnsi"/>
          <w:sz w:val="24"/>
          <w:szCs w:val="24"/>
        </w:rPr>
        <w:t xml:space="preserve">Generators should be suitably fenced or barriered to prevent public access from public areas. </w:t>
      </w:r>
      <w:r w:rsidR="00BC7188">
        <w:rPr>
          <w:rFonts w:asciiTheme="minorHAnsi" w:hAnsiTheme="minorHAnsi" w:cstheme="minorHAnsi"/>
          <w:sz w:val="24"/>
          <w:szCs w:val="24"/>
        </w:rPr>
        <w:t xml:space="preserve"> </w:t>
      </w:r>
      <w:r w:rsidRPr="005D4958">
        <w:rPr>
          <w:rFonts w:asciiTheme="minorHAnsi" w:hAnsiTheme="minorHAnsi" w:cstheme="minorHAnsi"/>
          <w:sz w:val="24"/>
          <w:szCs w:val="24"/>
        </w:rPr>
        <w:t>All these arrangements should be clearly shown on the site plan.</w:t>
      </w:r>
    </w:p>
    <w:p w14:paraId="76D88510" w14:textId="77777777" w:rsidR="00CC61B4" w:rsidRPr="005D4958" w:rsidRDefault="00CC61B4" w:rsidP="00B664BD">
      <w:pPr>
        <w:pStyle w:val="BodyText"/>
        <w:ind w:left="426" w:hanging="426"/>
        <w:jc w:val="both"/>
        <w:rPr>
          <w:rFonts w:asciiTheme="minorHAnsi" w:hAnsiTheme="minorHAnsi" w:cstheme="minorHAnsi"/>
          <w:sz w:val="24"/>
          <w:szCs w:val="24"/>
        </w:rPr>
      </w:pPr>
    </w:p>
    <w:p w14:paraId="580DBEB8" w14:textId="77777777" w:rsidR="000E50C5" w:rsidRPr="005D4958" w:rsidRDefault="00CC61B4" w:rsidP="00B664BD">
      <w:pPr>
        <w:pStyle w:val="Heading2"/>
        <w:numPr>
          <w:ilvl w:val="0"/>
          <w:numId w:val="16"/>
        </w:numPr>
        <w:ind w:left="426" w:hanging="426"/>
        <w:rPr>
          <w:vanish/>
          <w:szCs w:val="24"/>
          <w:specVanish/>
        </w:rPr>
      </w:pPr>
      <w:r w:rsidRPr="005D4958">
        <w:rPr>
          <w:szCs w:val="24"/>
        </w:rPr>
        <w:t xml:space="preserve">Contingency plans. </w:t>
      </w:r>
    </w:p>
    <w:p w14:paraId="6B759F2F" w14:textId="5F276B41" w:rsidR="00CC61B4" w:rsidRPr="005D4958" w:rsidRDefault="000E50C5" w:rsidP="00B664BD">
      <w:pPr>
        <w:pStyle w:val="BodyText"/>
        <w:numPr>
          <w:ilvl w:val="0"/>
          <w:numId w:val="8"/>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Consider the implications on the event of extreme weather conditions. Will the event be cancelled?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Could specialist matting be hired in at short notice?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Or could the event be moved to an alternative inside venue.</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This will involve a lot of planning and may be too complex for anything other than the smallest of events.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There could also be other scenarios, which should be planned for, such as dealing with a disappointed crowd if the main attraction has not turned up.</w:t>
      </w:r>
    </w:p>
    <w:p w14:paraId="1A68CF54" w14:textId="77777777" w:rsidR="00CC61B4" w:rsidRPr="005D4958" w:rsidRDefault="00CC61B4" w:rsidP="00B664BD">
      <w:pPr>
        <w:pStyle w:val="BodyText"/>
        <w:ind w:left="426" w:hanging="426"/>
        <w:jc w:val="both"/>
        <w:rPr>
          <w:rFonts w:asciiTheme="minorHAnsi" w:hAnsiTheme="minorHAnsi" w:cstheme="minorHAnsi"/>
          <w:sz w:val="24"/>
          <w:szCs w:val="24"/>
        </w:rPr>
      </w:pPr>
    </w:p>
    <w:p w14:paraId="0AD219B8" w14:textId="77777777" w:rsidR="000E50C5" w:rsidRPr="005D4958" w:rsidRDefault="00CC61B4" w:rsidP="00B664BD">
      <w:pPr>
        <w:pStyle w:val="Heading2"/>
        <w:numPr>
          <w:ilvl w:val="0"/>
          <w:numId w:val="8"/>
        </w:numPr>
        <w:ind w:left="426" w:hanging="426"/>
        <w:rPr>
          <w:vanish/>
          <w:szCs w:val="24"/>
          <w:specVanish/>
        </w:rPr>
      </w:pPr>
      <w:r w:rsidRPr="005D4958">
        <w:rPr>
          <w:szCs w:val="24"/>
        </w:rPr>
        <w:t xml:space="preserve">Clearing up. </w:t>
      </w:r>
    </w:p>
    <w:p w14:paraId="39314D02" w14:textId="3364232A" w:rsidR="000E50C5" w:rsidRPr="005D4958" w:rsidRDefault="000E50C5"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41E689BB" w14:textId="0B8C264D" w:rsidR="00CC61B4" w:rsidRPr="005D4958" w:rsidRDefault="000E50C5" w:rsidP="00B664BD">
      <w:pPr>
        <w:pStyle w:val="BodyText"/>
        <w:numPr>
          <w:ilvl w:val="0"/>
          <w:numId w:val="8"/>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Arrangements may be required for waste disposal and rubbish clearance both during and after the event. Individuals should be designated specific responsibilities for emptying rubbish bins and clearing the site.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At some events there could be discarded hypodermic needles which need to be disposed of safely. </w:t>
      </w:r>
      <w:r w:rsidR="00BC718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This will require specialist training and equipment. </w:t>
      </w:r>
    </w:p>
    <w:p w14:paraId="443E97F6" w14:textId="77777777" w:rsidR="00CC61B4" w:rsidRPr="005D4958" w:rsidRDefault="00CC61B4" w:rsidP="00B664BD">
      <w:pPr>
        <w:pStyle w:val="BodyText"/>
        <w:ind w:left="426" w:hanging="426"/>
        <w:jc w:val="both"/>
        <w:rPr>
          <w:rFonts w:asciiTheme="minorHAnsi" w:hAnsiTheme="minorHAnsi" w:cstheme="minorHAnsi"/>
          <w:sz w:val="24"/>
          <w:szCs w:val="24"/>
        </w:rPr>
      </w:pPr>
    </w:p>
    <w:p w14:paraId="6B50B2F4" w14:textId="77777777" w:rsidR="000E50C5" w:rsidRPr="005D4958" w:rsidRDefault="00CC61B4" w:rsidP="00B664BD">
      <w:pPr>
        <w:pStyle w:val="Heading2"/>
        <w:numPr>
          <w:ilvl w:val="0"/>
          <w:numId w:val="8"/>
        </w:numPr>
        <w:ind w:left="426" w:hanging="426"/>
        <w:rPr>
          <w:vanish/>
          <w:szCs w:val="24"/>
          <w:specVanish/>
        </w:rPr>
      </w:pPr>
      <w:r w:rsidRPr="005D4958">
        <w:rPr>
          <w:szCs w:val="24"/>
        </w:rPr>
        <w:t xml:space="preserve">Risk assessments. </w:t>
      </w:r>
    </w:p>
    <w:p w14:paraId="11EE31DB" w14:textId="79FB51BB" w:rsidR="000E50C5" w:rsidRPr="005D4958" w:rsidRDefault="000E50C5"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305887B8" w14:textId="2A27BDED" w:rsidR="00CC61B4" w:rsidRPr="005D4958" w:rsidRDefault="000E50C5" w:rsidP="00B664BD">
      <w:pPr>
        <w:pStyle w:val="BodyText"/>
        <w:numPr>
          <w:ilvl w:val="0"/>
          <w:numId w:val="8"/>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Taking all the above into consideration, you should establish which specific hazards require individual risk assessment. Initial assessments should be </w:t>
      </w:r>
      <w:r w:rsidR="0065364A" w:rsidRPr="005D4958">
        <w:rPr>
          <w:rFonts w:asciiTheme="minorHAnsi" w:hAnsiTheme="minorHAnsi" w:cstheme="minorHAnsi"/>
          <w:sz w:val="24"/>
          <w:szCs w:val="24"/>
        </w:rPr>
        <w:t>undertaken,</w:t>
      </w:r>
      <w:r w:rsidR="00CC61B4"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lastRenderedPageBreak/>
        <w:t xml:space="preserve">and any remedial action specified in the updated event plan. </w:t>
      </w:r>
      <w:r w:rsidR="00767243">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 </w:t>
      </w:r>
      <w:r w:rsidR="00E17A29" w:rsidRPr="005D4958">
        <w:rPr>
          <w:rFonts w:asciiTheme="minorHAnsi" w:hAnsiTheme="minorHAnsi" w:cstheme="minorHAnsi"/>
          <w:sz w:val="24"/>
          <w:szCs w:val="24"/>
        </w:rPr>
        <w:t>timescale should</w:t>
      </w:r>
      <w:r w:rsidR="00CC61B4" w:rsidRPr="005D4958">
        <w:rPr>
          <w:rFonts w:asciiTheme="minorHAnsi" w:hAnsiTheme="minorHAnsi" w:cstheme="minorHAnsi"/>
          <w:sz w:val="24"/>
          <w:szCs w:val="24"/>
        </w:rPr>
        <w:t xml:space="preserve"> be specified where necessary.</w:t>
      </w:r>
    </w:p>
    <w:p w14:paraId="5181B92C" w14:textId="77777777" w:rsidR="008576E2" w:rsidRPr="00767243" w:rsidRDefault="008576E2" w:rsidP="008576E2">
      <w:pPr>
        <w:pStyle w:val="BodyText"/>
        <w:ind w:left="426"/>
        <w:jc w:val="both"/>
        <w:rPr>
          <w:rFonts w:asciiTheme="minorHAnsi" w:hAnsiTheme="minorHAnsi" w:cstheme="minorHAnsi"/>
          <w:sz w:val="24"/>
          <w:szCs w:val="24"/>
        </w:rPr>
      </w:pPr>
    </w:p>
    <w:p w14:paraId="07E0EEB2" w14:textId="25B19AA6" w:rsidR="008576E2" w:rsidRPr="005D4958" w:rsidRDefault="008576E2" w:rsidP="008576E2">
      <w:pPr>
        <w:pStyle w:val="BodyText"/>
        <w:numPr>
          <w:ilvl w:val="0"/>
          <w:numId w:val="8"/>
        </w:numPr>
        <w:autoSpaceDE w:val="0"/>
        <w:autoSpaceDN w:val="0"/>
        <w:adjustRightInd w:val="0"/>
        <w:ind w:left="426" w:hanging="720"/>
        <w:jc w:val="both"/>
        <w:rPr>
          <w:rFonts w:asciiTheme="minorHAnsi" w:hAnsiTheme="minorHAnsi" w:cstheme="minorHAnsi"/>
          <w:sz w:val="24"/>
          <w:szCs w:val="24"/>
        </w:rPr>
      </w:pPr>
      <w:r w:rsidRPr="00767243">
        <w:rPr>
          <w:rFonts w:asciiTheme="minorHAnsi" w:hAnsiTheme="minorHAnsi" w:cstheme="minorHAnsi"/>
          <w:b/>
          <w:bCs/>
          <w:i/>
          <w:iCs/>
          <w:sz w:val="24"/>
          <w:szCs w:val="24"/>
        </w:rPr>
        <w:t xml:space="preserve">Noise.  </w:t>
      </w:r>
      <w:hyperlink r:id="rId37" w:history="1">
        <w:r w:rsidRPr="00767243">
          <w:rPr>
            <w:rStyle w:val="Hyperlink"/>
            <w:rFonts w:asciiTheme="minorHAnsi" w:eastAsiaTheme="majorEastAsia" w:hAnsiTheme="minorHAnsi" w:cstheme="minorHAnsi"/>
            <w:sz w:val="24"/>
            <w:szCs w:val="24"/>
          </w:rPr>
          <w:t>Report a noise complaint - Guildford Borough Council</w:t>
        </w:r>
      </w:hyperlink>
      <w:r w:rsidRPr="005D4958">
        <w:rPr>
          <w:rFonts w:asciiTheme="minorHAnsi" w:hAnsiTheme="minorHAnsi" w:cstheme="minorHAnsi"/>
          <w:sz w:val="24"/>
          <w:szCs w:val="24"/>
        </w:rPr>
        <w:t xml:space="preserve"> </w:t>
      </w:r>
    </w:p>
    <w:p w14:paraId="5B31C7E7" w14:textId="4999D0AF" w:rsidR="008576E2" w:rsidRPr="005D4958" w:rsidRDefault="008576E2" w:rsidP="008576E2">
      <w:pPr>
        <w:pStyle w:val="ListParagraph"/>
        <w:autoSpaceDE w:val="0"/>
        <w:autoSpaceDN w:val="0"/>
        <w:adjustRightInd w:val="0"/>
        <w:ind w:left="426"/>
        <w:jc w:val="both"/>
        <w:rPr>
          <w:rFonts w:asciiTheme="minorHAnsi" w:hAnsiTheme="minorHAnsi" w:cstheme="minorHAnsi"/>
          <w:color w:val="000000" w:themeColor="text1"/>
          <w:sz w:val="24"/>
          <w:szCs w:val="24"/>
        </w:rPr>
      </w:pPr>
      <w:r w:rsidRPr="005D4958">
        <w:rPr>
          <w:rFonts w:asciiTheme="minorHAnsi" w:hAnsiTheme="minorHAnsi" w:cstheme="minorHAnsi"/>
          <w:sz w:val="24"/>
          <w:szCs w:val="24"/>
        </w:rPr>
        <w:t xml:space="preserve">The control of </w:t>
      </w:r>
      <w:hyperlink r:id="rId38" w:history="1">
        <w:r w:rsidRPr="005D4958">
          <w:rPr>
            <w:rFonts w:asciiTheme="minorHAnsi" w:hAnsiTheme="minorHAnsi" w:cstheme="minorHAnsi"/>
            <w:sz w:val="24"/>
            <w:szCs w:val="24"/>
          </w:rPr>
          <w:t>noise</w:t>
        </w:r>
      </w:hyperlink>
      <w:r w:rsidRPr="005D4958">
        <w:rPr>
          <w:rFonts w:asciiTheme="minorHAnsi" w:hAnsiTheme="minorHAnsi" w:cstheme="minorHAnsi"/>
          <w:sz w:val="24"/>
          <w:szCs w:val="24"/>
        </w:rPr>
        <w:t xml:space="preserve"> including music from public address systems is covered by Environmental Protection legislation. When planning your event, always consider residents living close by. Nominate a noise monitor who regularly checks the noise levels at the perimeter of your event and adjusts them as necessary.</w:t>
      </w:r>
      <w:r w:rsidR="00767243">
        <w:rPr>
          <w:rFonts w:asciiTheme="minorHAnsi" w:hAnsiTheme="minorHAnsi" w:cstheme="minorHAnsi"/>
          <w:sz w:val="24"/>
          <w:szCs w:val="24"/>
        </w:rPr>
        <w:t xml:space="preserve"> </w:t>
      </w:r>
      <w:r w:rsidRPr="005D4958">
        <w:rPr>
          <w:rFonts w:asciiTheme="minorHAnsi" w:hAnsiTheme="minorHAnsi" w:cstheme="minorHAnsi"/>
          <w:sz w:val="24"/>
          <w:szCs w:val="24"/>
        </w:rPr>
        <w:t xml:space="preserve"> Advise residents of your planned activities, giving start and finish times.</w:t>
      </w:r>
      <w:r w:rsidR="00767243">
        <w:rPr>
          <w:rFonts w:asciiTheme="minorHAnsi" w:hAnsiTheme="minorHAnsi" w:cstheme="minorHAnsi"/>
          <w:sz w:val="24"/>
          <w:szCs w:val="24"/>
        </w:rPr>
        <w:t xml:space="preserve"> </w:t>
      </w:r>
      <w:r w:rsidRPr="005D4958">
        <w:rPr>
          <w:rFonts w:asciiTheme="minorHAnsi" w:hAnsiTheme="minorHAnsi" w:cstheme="minorHAnsi"/>
          <w:sz w:val="24"/>
          <w:szCs w:val="24"/>
        </w:rPr>
        <w:t xml:space="preserve"> This is not compulsory but highly recommended and good practice. </w:t>
      </w:r>
      <w:r w:rsidR="00767243">
        <w:rPr>
          <w:rFonts w:asciiTheme="minorHAnsi" w:hAnsiTheme="minorHAnsi" w:cstheme="minorHAnsi"/>
          <w:sz w:val="24"/>
          <w:szCs w:val="24"/>
        </w:rPr>
        <w:t xml:space="preserve"> </w:t>
      </w:r>
      <w:r w:rsidRPr="005D4958">
        <w:rPr>
          <w:rFonts w:asciiTheme="minorHAnsi" w:hAnsiTheme="minorHAnsi" w:cstheme="minorHAnsi"/>
          <w:sz w:val="24"/>
          <w:szCs w:val="24"/>
        </w:rPr>
        <w:t xml:space="preserve">Any event on Council land using amplification for music or speech must comply with the maximum noise levels set by </w:t>
      </w:r>
      <w:r w:rsidR="00243437">
        <w:rPr>
          <w:rFonts w:asciiTheme="minorHAnsi" w:hAnsiTheme="minorHAnsi" w:cstheme="minorHAnsi"/>
          <w:sz w:val="24"/>
          <w:szCs w:val="24"/>
        </w:rPr>
        <w:t>T</w:t>
      </w:r>
      <w:r w:rsidRPr="005D4958">
        <w:rPr>
          <w:rFonts w:asciiTheme="minorHAnsi" w:hAnsiTheme="minorHAnsi" w:cstheme="minorHAnsi"/>
          <w:sz w:val="24"/>
          <w:szCs w:val="24"/>
        </w:rPr>
        <w:t xml:space="preserve">he </w:t>
      </w:r>
      <w:r w:rsidRPr="005D4958">
        <w:rPr>
          <w:rFonts w:asciiTheme="minorHAnsi" w:hAnsiTheme="minorHAnsi" w:cstheme="minorHAnsi"/>
          <w:color w:val="000000" w:themeColor="text1"/>
          <w:sz w:val="24"/>
          <w:szCs w:val="24"/>
        </w:rPr>
        <w:t>Council and end by 10:30pm, unless a licence has been granted.</w:t>
      </w:r>
    </w:p>
    <w:p w14:paraId="4B88B9C5" w14:textId="77777777" w:rsidR="00B55A14" w:rsidRPr="005D4958" w:rsidRDefault="00B55A14" w:rsidP="008576E2">
      <w:pPr>
        <w:pStyle w:val="ListParagraph"/>
        <w:autoSpaceDE w:val="0"/>
        <w:autoSpaceDN w:val="0"/>
        <w:adjustRightInd w:val="0"/>
        <w:ind w:left="426"/>
        <w:jc w:val="both"/>
        <w:rPr>
          <w:rFonts w:asciiTheme="minorHAnsi" w:hAnsiTheme="minorHAnsi" w:cstheme="minorHAnsi"/>
          <w:color w:val="000000" w:themeColor="text1"/>
          <w:sz w:val="24"/>
          <w:szCs w:val="24"/>
        </w:rPr>
      </w:pPr>
    </w:p>
    <w:p w14:paraId="43E99974" w14:textId="77777777" w:rsidR="003423F8" w:rsidRPr="005D4958" w:rsidRDefault="003423F8" w:rsidP="003423F8">
      <w:pPr>
        <w:pStyle w:val="ListParagraph"/>
        <w:numPr>
          <w:ilvl w:val="0"/>
          <w:numId w:val="8"/>
        </w:numPr>
        <w:ind w:left="426" w:hanging="710"/>
        <w:rPr>
          <w:rFonts w:asciiTheme="minorHAnsi" w:eastAsia="Calibri" w:hAnsiTheme="minorHAnsi" w:cstheme="minorHAnsi"/>
          <w:b/>
          <w:bCs/>
          <w:color w:val="000000"/>
          <w:sz w:val="24"/>
          <w:szCs w:val="24"/>
        </w:rPr>
      </w:pPr>
      <w:r w:rsidRPr="005D4958">
        <w:rPr>
          <w:rFonts w:asciiTheme="minorHAnsi" w:eastAsia="Calibri" w:hAnsiTheme="minorHAnsi" w:cstheme="minorHAnsi"/>
          <w:b/>
          <w:bCs/>
          <w:color w:val="000000"/>
          <w:sz w:val="24"/>
          <w:szCs w:val="24"/>
        </w:rPr>
        <w:t>Advertisements and Signs</w:t>
      </w:r>
    </w:p>
    <w:p w14:paraId="73B0DB77" w14:textId="29BC3BBD" w:rsidR="003423F8" w:rsidRPr="005D4958" w:rsidRDefault="003423F8" w:rsidP="003423F8">
      <w:pPr>
        <w:autoSpaceDE w:val="0"/>
        <w:autoSpaceDN w:val="0"/>
        <w:adjustRightInd w:val="0"/>
        <w:ind w:left="426"/>
        <w:jc w:val="both"/>
        <w:rPr>
          <w:rFonts w:asciiTheme="minorHAnsi" w:hAnsiTheme="minorHAnsi" w:cstheme="minorHAnsi"/>
          <w:sz w:val="24"/>
          <w:szCs w:val="24"/>
        </w:rPr>
      </w:pPr>
      <w:r w:rsidRPr="005D4958">
        <w:rPr>
          <w:rFonts w:asciiTheme="minorHAnsi" w:hAnsiTheme="minorHAnsi" w:cstheme="minorHAnsi"/>
          <w:sz w:val="24"/>
          <w:szCs w:val="24"/>
        </w:rPr>
        <w:t xml:space="preserve">If you intend to use banners, </w:t>
      </w:r>
      <w:r w:rsidR="005905DF" w:rsidRPr="005D4958">
        <w:rPr>
          <w:rFonts w:asciiTheme="minorHAnsi" w:hAnsiTheme="minorHAnsi" w:cstheme="minorHAnsi"/>
          <w:sz w:val="24"/>
          <w:szCs w:val="24"/>
        </w:rPr>
        <w:t>posters,</w:t>
      </w:r>
      <w:r w:rsidRPr="005D4958">
        <w:rPr>
          <w:rFonts w:asciiTheme="minorHAnsi" w:hAnsiTheme="minorHAnsi" w:cstheme="minorHAnsi"/>
          <w:sz w:val="24"/>
          <w:szCs w:val="24"/>
        </w:rPr>
        <w:t xml:space="preserve"> or flyers around the Borough then you will need to get written approval from The Council. </w:t>
      </w:r>
      <w:hyperlink r:id="rId39" w:history="1">
        <w:r w:rsidRPr="005D4958">
          <w:rPr>
            <w:rStyle w:val="Hyperlink"/>
            <w:rFonts w:asciiTheme="minorHAnsi" w:eastAsiaTheme="majorEastAsia" w:hAnsiTheme="minorHAnsi" w:cstheme="minorHAnsi"/>
            <w:sz w:val="24"/>
            <w:szCs w:val="24"/>
          </w:rPr>
          <w:t>Consent to display an advertisement(s) - Guildford Borough Council</w:t>
        </w:r>
      </w:hyperlink>
    </w:p>
    <w:p w14:paraId="62E06CBF" w14:textId="77777777" w:rsidR="003423F8" w:rsidRPr="005D4958" w:rsidRDefault="003423F8" w:rsidP="003423F8">
      <w:pPr>
        <w:autoSpaceDE w:val="0"/>
        <w:autoSpaceDN w:val="0"/>
        <w:adjustRightInd w:val="0"/>
        <w:ind w:left="426"/>
        <w:jc w:val="both"/>
        <w:rPr>
          <w:rFonts w:asciiTheme="minorHAnsi" w:hAnsiTheme="minorHAnsi" w:cstheme="minorHAnsi"/>
          <w:sz w:val="24"/>
          <w:szCs w:val="24"/>
        </w:rPr>
      </w:pPr>
    </w:p>
    <w:p w14:paraId="56B8D9CA" w14:textId="64495161" w:rsidR="003423F8" w:rsidRDefault="003423F8" w:rsidP="003423F8">
      <w:pPr>
        <w:autoSpaceDE w:val="0"/>
        <w:autoSpaceDN w:val="0"/>
        <w:adjustRightInd w:val="0"/>
        <w:ind w:left="426"/>
        <w:jc w:val="both"/>
        <w:rPr>
          <w:rFonts w:asciiTheme="minorHAnsi" w:eastAsia="Calibri" w:hAnsiTheme="minorHAnsi" w:cstheme="minorHAnsi"/>
          <w:sz w:val="24"/>
          <w:szCs w:val="24"/>
        </w:rPr>
      </w:pPr>
      <w:r w:rsidRPr="005D4958">
        <w:rPr>
          <w:rFonts w:asciiTheme="minorHAnsi" w:hAnsiTheme="minorHAnsi" w:cstheme="minorHAnsi"/>
          <w:sz w:val="24"/>
          <w:szCs w:val="24"/>
        </w:rPr>
        <w:t>If you intend to use banners, posters or flyers at the event site then please add details of this to your event application form.</w:t>
      </w:r>
      <w:r w:rsidR="00767243">
        <w:rPr>
          <w:rFonts w:asciiTheme="minorHAnsi" w:hAnsiTheme="minorHAnsi" w:cstheme="minorHAnsi"/>
          <w:sz w:val="24"/>
          <w:szCs w:val="24"/>
        </w:rPr>
        <w:t xml:space="preserve"> </w:t>
      </w:r>
      <w:r w:rsidRPr="005D4958">
        <w:rPr>
          <w:rFonts w:asciiTheme="minorHAnsi" w:hAnsiTheme="minorHAnsi" w:cstheme="minorHAnsi"/>
          <w:sz w:val="24"/>
          <w:szCs w:val="24"/>
        </w:rPr>
        <w:t xml:space="preserve"> You must not advertise your event until the relevant permissions have been granted for your event to go ahead. </w:t>
      </w:r>
      <w:r w:rsidR="00767243">
        <w:rPr>
          <w:rFonts w:asciiTheme="minorHAnsi" w:hAnsiTheme="minorHAnsi" w:cstheme="minorHAnsi"/>
          <w:sz w:val="24"/>
          <w:szCs w:val="24"/>
        </w:rPr>
        <w:t xml:space="preserve"> </w:t>
      </w:r>
      <w:r w:rsidRPr="005D4958">
        <w:rPr>
          <w:rFonts w:asciiTheme="minorHAnsi" w:eastAsia="Calibri" w:hAnsiTheme="minorHAnsi" w:cstheme="minorHAnsi"/>
          <w:sz w:val="24"/>
          <w:szCs w:val="24"/>
        </w:rPr>
        <w:t>Posters &amp; banners must be</w:t>
      </w:r>
      <w:r w:rsidR="00870621">
        <w:rPr>
          <w:rFonts w:asciiTheme="minorHAnsi" w:eastAsia="Calibri" w:hAnsiTheme="minorHAnsi" w:cstheme="minorHAnsi"/>
          <w:sz w:val="24"/>
          <w:szCs w:val="24"/>
        </w:rPr>
        <w:t xml:space="preserve"> secured safely</w:t>
      </w:r>
      <w:r w:rsidRPr="005D4958">
        <w:rPr>
          <w:rFonts w:asciiTheme="minorHAnsi" w:eastAsia="Calibri" w:hAnsiTheme="minorHAnsi" w:cstheme="minorHAnsi"/>
          <w:sz w:val="24"/>
          <w:szCs w:val="24"/>
        </w:rPr>
        <w:t xml:space="preserve"> and removed immediately after your event. </w:t>
      </w:r>
      <w:r w:rsidR="00092E7E">
        <w:rPr>
          <w:rFonts w:asciiTheme="minorHAnsi" w:eastAsia="Calibri" w:hAnsiTheme="minorHAnsi" w:cstheme="minorHAnsi"/>
          <w:sz w:val="24"/>
          <w:szCs w:val="24"/>
        </w:rPr>
        <w:t xml:space="preserve">  </w:t>
      </w:r>
    </w:p>
    <w:p w14:paraId="07F758B7" w14:textId="77777777" w:rsidR="00D47587" w:rsidRDefault="00D47587" w:rsidP="003423F8">
      <w:pPr>
        <w:autoSpaceDE w:val="0"/>
        <w:autoSpaceDN w:val="0"/>
        <w:adjustRightInd w:val="0"/>
        <w:ind w:left="426"/>
        <w:jc w:val="both"/>
        <w:rPr>
          <w:rFonts w:asciiTheme="minorHAnsi" w:eastAsia="Calibri" w:hAnsiTheme="minorHAnsi" w:cstheme="minorHAnsi"/>
          <w:sz w:val="24"/>
          <w:szCs w:val="24"/>
        </w:rPr>
      </w:pPr>
    </w:p>
    <w:p w14:paraId="7500675A" w14:textId="3C116BBB" w:rsidR="00D47587" w:rsidRPr="005D4958" w:rsidRDefault="00D47587" w:rsidP="003423F8">
      <w:pPr>
        <w:autoSpaceDE w:val="0"/>
        <w:autoSpaceDN w:val="0"/>
        <w:adjustRightInd w:val="0"/>
        <w:ind w:left="426"/>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The location of some banners </w:t>
      </w:r>
      <w:r w:rsidR="00690536">
        <w:rPr>
          <w:rFonts w:asciiTheme="minorHAnsi" w:eastAsia="Calibri" w:hAnsiTheme="minorHAnsi" w:cstheme="minorHAnsi"/>
          <w:sz w:val="24"/>
          <w:szCs w:val="24"/>
        </w:rPr>
        <w:t xml:space="preserve">(on highway land) </w:t>
      </w:r>
      <w:r>
        <w:rPr>
          <w:rFonts w:asciiTheme="minorHAnsi" w:eastAsia="Calibri" w:hAnsiTheme="minorHAnsi" w:cstheme="minorHAnsi"/>
          <w:sz w:val="24"/>
          <w:szCs w:val="24"/>
        </w:rPr>
        <w:t>may require permission from Surrey County Council</w:t>
      </w:r>
      <w:r w:rsidR="00690536">
        <w:rPr>
          <w:rFonts w:asciiTheme="minorHAnsi" w:eastAsia="Calibri" w:hAnsiTheme="minorHAnsi" w:cstheme="minorHAnsi"/>
          <w:sz w:val="24"/>
          <w:szCs w:val="24"/>
        </w:rPr>
        <w:t>.</w:t>
      </w:r>
    </w:p>
    <w:p w14:paraId="0C8804A2" w14:textId="77777777" w:rsidR="003423F8" w:rsidRPr="005D4958" w:rsidRDefault="003423F8" w:rsidP="003423F8">
      <w:pPr>
        <w:autoSpaceDE w:val="0"/>
        <w:autoSpaceDN w:val="0"/>
        <w:adjustRightInd w:val="0"/>
        <w:ind w:left="426"/>
        <w:jc w:val="both"/>
        <w:rPr>
          <w:rFonts w:asciiTheme="minorHAnsi" w:eastAsia="Calibri" w:hAnsiTheme="minorHAnsi" w:cstheme="minorHAnsi"/>
          <w:sz w:val="24"/>
          <w:szCs w:val="24"/>
        </w:rPr>
      </w:pPr>
    </w:p>
    <w:p w14:paraId="5926840E" w14:textId="42C87D3B" w:rsidR="003423F8" w:rsidRDefault="00A675F5" w:rsidP="003423F8">
      <w:pPr>
        <w:autoSpaceDE w:val="0"/>
        <w:autoSpaceDN w:val="0"/>
        <w:adjustRightInd w:val="0"/>
        <w:ind w:left="426"/>
        <w:jc w:val="both"/>
      </w:pPr>
      <w:r>
        <w:rPr>
          <w:rFonts w:asciiTheme="minorHAnsi" w:hAnsiTheme="minorHAnsi" w:cstheme="minorHAnsi"/>
          <w:sz w:val="24"/>
          <w:szCs w:val="24"/>
        </w:rPr>
        <w:t xml:space="preserve">Worplesdon Parish Council </w:t>
      </w:r>
      <w:r w:rsidR="003423F8" w:rsidRPr="005D4958">
        <w:rPr>
          <w:rFonts w:asciiTheme="minorHAnsi" w:hAnsiTheme="minorHAnsi" w:cstheme="minorHAnsi"/>
          <w:sz w:val="24"/>
          <w:szCs w:val="24"/>
        </w:rPr>
        <w:t xml:space="preserve">cannot give permission for advertising outside of its property. “Fly posting” is an offence under the Town and Country Planning (Control of Advertisements) Regulations 1992. The council reserves the right to remove and cancel any unauthorised advertising and to recover the cost incurred from the event organisers. For more </w:t>
      </w:r>
      <w:r w:rsidR="00767243">
        <w:rPr>
          <w:rFonts w:asciiTheme="minorHAnsi" w:hAnsiTheme="minorHAnsi" w:cstheme="minorHAnsi"/>
          <w:sz w:val="24"/>
          <w:szCs w:val="24"/>
        </w:rPr>
        <w:t>i</w:t>
      </w:r>
      <w:r w:rsidR="003423F8" w:rsidRPr="005D4958">
        <w:rPr>
          <w:rFonts w:asciiTheme="minorHAnsi" w:hAnsiTheme="minorHAnsi" w:cstheme="minorHAnsi"/>
          <w:sz w:val="24"/>
          <w:szCs w:val="24"/>
        </w:rPr>
        <w:t xml:space="preserve">nformation see: </w:t>
      </w:r>
      <w:hyperlink r:id="rId40" w:history="1">
        <w:r w:rsidR="003423F8" w:rsidRPr="005D4958">
          <w:rPr>
            <w:rStyle w:val="Hyperlink"/>
            <w:rFonts w:asciiTheme="minorHAnsi" w:eastAsiaTheme="majorEastAsia" w:hAnsiTheme="minorHAnsi" w:cstheme="minorHAnsi"/>
            <w:sz w:val="24"/>
            <w:szCs w:val="24"/>
          </w:rPr>
          <w:t>Outdoor advertisements and signs: a guide for advertisers - GOV.UK (www.gov.uk)</w:t>
        </w:r>
      </w:hyperlink>
    </w:p>
    <w:p w14:paraId="35A4F8AF" w14:textId="77777777" w:rsidR="003423F8" w:rsidRPr="005D4958" w:rsidRDefault="003423F8" w:rsidP="003423F8">
      <w:pPr>
        <w:autoSpaceDE w:val="0"/>
        <w:autoSpaceDN w:val="0"/>
        <w:adjustRightInd w:val="0"/>
        <w:jc w:val="both"/>
        <w:rPr>
          <w:rFonts w:asciiTheme="minorHAnsi" w:hAnsiTheme="minorHAnsi" w:cstheme="minorHAnsi"/>
          <w:sz w:val="24"/>
          <w:szCs w:val="24"/>
        </w:rPr>
      </w:pPr>
    </w:p>
    <w:p w14:paraId="14E5251F" w14:textId="77777777" w:rsidR="003423F8" w:rsidRPr="005D4958" w:rsidRDefault="003423F8" w:rsidP="003423F8">
      <w:pPr>
        <w:pStyle w:val="ListParagraph"/>
        <w:numPr>
          <w:ilvl w:val="0"/>
          <w:numId w:val="8"/>
        </w:numPr>
        <w:autoSpaceDE w:val="0"/>
        <w:autoSpaceDN w:val="0"/>
        <w:adjustRightInd w:val="0"/>
        <w:ind w:left="426" w:hanging="710"/>
        <w:jc w:val="both"/>
        <w:rPr>
          <w:rFonts w:asciiTheme="minorHAnsi" w:hAnsiTheme="minorHAnsi" w:cstheme="minorHAnsi"/>
          <w:b/>
          <w:bCs/>
          <w:iCs/>
          <w:sz w:val="24"/>
          <w:szCs w:val="24"/>
        </w:rPr>
      </w:pPr>
      <w:r w:rsidRPr="005D4958">
        <w:rPr>
          <w:rFonts w:asciiTheme="minorHAnsi" w:hAnsiTheme="minorHAnsi" w:cstheme="minorHAnsi"/>
          <w:b/>
          <w:bCs/>
          <w:iCs/>
          <w:sz w:val="24"/>
          <w:szCs w:val="24"/>
        </w:rPr>
        <w:t>Waste Management and Litter</w:t>
      </w:r>
    </w:p>
    <w:p w14:paraId="35CDDE0B" w14:textId="59375082" w:rsidR="003423F8" w:rsidRPr="005D4958" w:rsidRDefault="003423F8" w:rsidP="003423F8">
      <w:pPr>
        <w:tabs>
          <w:tab w:val="left" w:pos="426"/>
        </w:tabs>
        <w:autoSpaceDE w:val="0"/>
        <w:autoSpaceDN w:val="0"/>
        <w:adjustRightInd w:val="0"/>
        <w:jc w:val="both"/>
        <w:rPr>
          <w:rFonts w:asciiTheme="minorHAnsi" w:hAnsiTheme="minorHAnsi" w:cstheme="minorHAnsi"/>
          <w:sz w:val="24"/>
          <w:szCs w:val="24"/>
        </w:rPr>
      </w:pPr>
      <w:r w:rsidRPr="005D4958">
        <w:rPr>
          <w:rFonts w:asciiTheme="minorHAnsi" w:hAnsiTheme="minorHAnsi" w:cstheme="minorHAnsi"/>
          <w:sz w:val="24"/>
          <w:szCs w:val="24"/>
        </w:rPr>
        <w:tab/>
        <w:t xml:space="preserve">To ensure that the Council's obligations under the </w:t>
      </w:r>
      <w:r w:rsidRPr="005D4958">
        <w:rPr>
          <w:rFonts w:asciiTheme="minorHAnsi" w:hAnsiTheme="minorHAnsi" w:cstheme="minorHAnsi"/>
          <w:i/>
          <w:sz w:val="24"/>
          <w:szCs w:val="24"/>
        </w:rPr>
        <w:t xml:space="preserve">Environmental Protection Act 1990 - Code of </w:t>
      </w:r>
      <w:r w:rsidRPr="005D4958">
        <w:rPr>
          <w:rFonts w:asciiTheme="minorHAnsi" w:hAnsiTheme="minorHAnsi" w:cstheme="minorHAnsi"/>
          <w:i/>
          <w:sz w:val="24"/>
          <w:szCs w:val="24"/>
        </w:rPr>
        <w:tab/>
        <w:t>Practice on Litter and Refuse</w:t>
      </w:r>
      <w:r w:rsidRPr="005D4958">
        <w:rPr>
          <w:rFonts w:asciiTheme="minorHAnsi" w:hAnsiTheme="minorHAnsi" w:cstheme="minorHAnsi"/>
          <w:sz w:val="24"/>
          <w:szCs w:val="24"/>
        </w:rPr>
        <w:t xml:space="preserve"> are met, the event organiser is responsible for:</w:t>
      </w:r>
    </w:p>
    <w:p w14:paraId="35CC2649" w14:textId="77777777" w:rsidR="003423F8" w:rsidRPr="005D4958" w:rsidRDefault="003423F8" w:rsidP="003423F8">
      <w:pPr>
        <w:autoSpaceDE w:val="0"/>
        <w:autoSpaceDN w:val="0"/>
        <w:adjustRightInd w:val="0"/>
        <w:jc w:val="both"/>
        <w:rPr>
          <w:rFonts w:asciiTheme="minorHAnsi" w:hAnsiTheme="minorHAnsi" w:cstheme="minorHAnsi"/>
          <w:sz w:val="24"/>
          <w:szCs w:val="24"/>
        </w:rPr>
      </w:pPr>
    </w:p>
    <w:p w14:paraId="73E593A3" w14:textId="77777777" w:rsidR="003423F8" w:rsidRPr="005D4958" w:rsidRDefault="003423F8" w:rsidP="003423F8">
      <w:pPr>
        <w:pStyle w:val="ListParagraph"/>
        <w:numPr>
          <w:ilvl w:val="0"/>
          <w:numId w:val="24"/>
        </w:numPr>
        <w:autoSpaceDE w:val="0"/>
        <w:autoSpaceDN w:val="0"/>
        <w:adjustRightInd w:val="0"/>
        <w:jc w:val="both"/>
        <w:rPr>
          <w:rFonts w:asciiTheme="minorHAnsi" w:hAnsiTheme="minorHAnsi" w:cstheme="minorHAnsi"/>
          <w:sz w:val="24"/>
          <w:szCs w:val="24"/>
        </w:rPr>
      </w:pPr>
      <w:r w:rsidRPr="005D4958">
        <w:rPr>
          <w:rFonts w:asciiTheme="minorHAnsi" w:hAnsiTheme="minorHAnsi" w:cstheme="minorHAnsi"/>
          <w:sz w:val="24"/>
          <w:szCs w:val="24"/>
        </w:rPr>
        <w:t>Ensuring that the event site is regularly litter-picked during the event</w:t>
      </w:r>
    </w:p>
    <w:p w14:paraId="495DBB3E" w14:textId="2A3DD6B4" w:rsidR="003423F8" w:rsidRPr="005D4958" w:rsidRDefault="003423F8" w:rsidP="003423F8">
      <w:pPr>
        <w:pStyle w:val="ListParagraph"/>
        <w:numPr>
          <w:ilvl w:val="0"/>
          <w:numId w:val="24"/>
        </w:numPr>
        <w:autoSpaceDE w:val="0"/>
        <w:autoSpaceDN w:val="0"/>
        <w:adjustRightInd w:val="0"/>
        <w:jc w:val="both"/>
        <w:rPr>
          <w:rFonts w:asciiTheme="minorHAnsi" w:hAnsiTheme="minorHAnsi" w:cstheme="minorHAnsi"/>
          <w:sz w:val="24"/>
          <w:szCs w:val="24"/>
        </w:rPr>
      </w:pPr>
      <w:r w:rsidRPr="005D4958">
        <w:rPr>
          <w:rFonts w:asciiTheme="minorHAnsi" w:hAnsiTheme="minorHAnsi" w:cstheme="minorHAnsi"/>
          <w:sz w:val="24"/>
          <w:szCs w:val="24"/>
        </w:rPr>
        <w:t xml:space="preserve">Ensuring that the event site is </w:t>
      </w:r>
      <w:r w:rsidR="00362653">
        <w:rPr>
          <w:rFonts w:asciiTheme="minorHAnsi" w:hAnsiTheme="minorHAnsi" w:cstheme="minorHAnsi"/>
          <w:sz w:val="24"/>
          <w:szCs w:val="24"/>
        </w:rPr>
        <w:t xml:space="preserve">completely </w:t>
      </w:r>
      <w:r w:rsidRPr="005D4958">
        <w:rPr>
          <w:rFonts w:asciiTheme="minorHAnsi" w:hAnsiTheme="minorHAnsi" w:cstheme="minorHAnsi"/>
          <w:sz w:val="24"/>
          <w:szCs w:val="24"/>
        </w:rPr>
        <w:t>cleared of all refuse &amp; recycling and disposed of legally following the event</w:t>
      </w:r>
    </w:p>
    <w:p w14:paraId="2BE50A13" w14:textId="77777777" w:rsidR="003423F8" w:rsidRPr="005D4958" w:rsidRDefault="003423F8" w:rsidP="006C26F6">
      <w:pPr>
        <w:tabs>
          <w:tab w:val="left" w:pos="284"/>
        </w:tabs>
        <w:autoSpaceDE w:val="0"/>
        <w:autoSpaceDN w:val="0"/>
        <w:adjustRightInd w:val="0"/>
        <w:jc w:val="both"/>
        <w:rPr>
          <w:rFonts w:asciiTheme="minorHAnsi" w:hAnsiTheme="minorHAnsi" w:cstheme="minorHAnsi"/>
          <w:sz w:val="24"/>
          <w:szCs w:val="24"/>
        </w:rPr>
      </w:pPr>
    </w:p>
    <w:p w14:paraId="34421CF0" w14:textId="3FA1C69C" w:rsidR="006C26F6" w:rsidRPr="005D4958" w:rsidRDefault="006C26F6" w:rsidP="006C26F6">
      <w:pPr>
        <w:pStyle w:val="p31"/>
        <w:tabs>
          <w:tab w:val="left" w:pos="284"/>
          <w:tab w:val="left" w:pos="426"/>
        </w:tabs>
        <w:spacing w:line="240" w:lineRule="auto"/>
        <w:jc w:val="both"/>
        <w:rPr>
          <w:rFonts w:asciiTheme="minorHAnsi" w:hAnsiTheme="minorHAnsi" w:cstheme="minorHAnsi"/>
          <w:szCs w:val="24"/>
        </w:rPr>
      </w:pPr>
      <w:r w:rsidRPr="005D4958">
        <w:rPr>
          <w:rFonts w:asciiTheme="minorHAnsi" w:hAnsiTheme="minorHAnsi" w:cstheme="minorHAnsi"/>
          <w:szCs w:val="24"/>
        </w:rPr>
        <w:tab/>
        <w:t xml:space="preserve">  </w:t>
      </w:r>
      <w:r w:rsidR="003423F8" w:rsidRPr="005D4958">
        <w:rPr>
          <w:rFonts w:asciiTheme="minorHAnsi" w:hAnsiTheme="minorHAnsi" w:cstheme="minorHAnsi"/>
          <w:szCs w:val="24"/>
        </w:rPr>
        <w:t xml:space="preserve">If the event organiser fails to do this, then the Council reserves the right to carry out the </w:t>
      </w:r>
      <w:r w:rsidRPr="005D4958">
        <w:rPr>
          <w:rFonts w:asciiTheme="minorHAnsi" w:hAnsiTheme="minorHAnsi" w:cstheme="minorHAnsi"/>
          <w:szCs w:val="24"/>
        </w:rPr>
        <w:tab/>
        <w:t xml:space="preserve"> </w:t>
      </w:r>
      <w:proofErr w:type="gramStart"/>
      <w:r w:rsidRPr="005D4958">
        <w:rPr>
          <w:rFonts w:asciiTheme="minorHAnsi" w:hAnsiTheme="minorHAnsi" w:cstheme="minorHAnsi"/>
          <w:szCs w:val="24"/>
        </w:rPr>
        <w:tab/>
        <w:t xml:space="preserve">  </w:t>
      </w:r>
      <w:r w:rsidR="003423F8" w:rsidRPr="005D4958">
        <w:rPr>
          <w:rFonts w:asciiTheme="minorHAnsi" w:hAnsiTheme="minorHAnsi" w:cstheme="minorHAnsi"/>
          <w:szCs w:val="24"/>
        </w:rPr>
        <w:t>works</w:t>
      </w:r>
      <w:proofErr w:type="gramEnd"/>
      <w:r w:rsidR="003423F8" w:rsidRPr="005D4958">
        <w:rPr>
          <w:rFonts w:asciiTheme="minorHAnsi" w:hAnsiTheme="minorHAnsi" w:cstheme="minorHAnsi"/>
          <w:szCs w:val="24"/>
        </w:rPr>
        <w:t xml:space="preserve"> and charge the event organiser for any costs incurred. </w:t>
      </w:r>
      <w:r w:rsidRPr="005D4958">
        <w:rPr>
          <w:rFonts w:asciiTheme="minorHAnsi" w:hAnsiTheme="minorHAnsi" w:cstheme="minorHAnsi"/>
          <w:szCs w:val="24"/>
        </w:rPr>
        <w:t xml:space="preserve"> Guildford Borough</w:t>
      </w:r>
      <w:r w:rsidR="003423F8" w:rsidRPr="005D4958">
        <w:rPr>
          <w:rFonts w:asciiTheme="minorHAnsi" w:hAnsiTheme="minorHAnsi" w:cstheme="minorHAnsi"/>
          <w:szCs w:val="24"/>
        </w:rPr>
        <w:t xml:space="preserve"> Council are </w:t>
      </w:r>
      <w:proofErr w:type="gramStart"/>
      <w:r w:rsidRPr="005D4958">
        <w:rPr>
          <w:rFonts w:asciiTheme="minorHAnsi" w:hAnsiTheme="minorHAnsi" w:cstheme="minorHAnsi"/>
          <w:szCs w:val="24"/>
        </w:rPr>
        <w:tab/>
      </w:r>
      <w:r w:rsidR="00767243">
        <w:rPr>
          <w:rFonts w:asciiTheme="minorHAnsi" w:hAnsiTheme="minorHAnsi" w:cstheme="minorHAnsi"/>
          <w:szCs w:val="24"/>
        </w:rPr>
        <w:t xml:space="preserve">  </w:t>
      </w:r>
      <w:r w:rsidR="003423F8" w:rsidRPr="005D4958">
        <w:rPr>
          <w:rFonts w:asciiTheme="minorHAnsi" w:hAnsiTheme="minorHAnsi" w:cstheme="minorHAnsi"/>
          <w:szCs w:val="24"/>
        </w:rPr>
        <w:t>able</w:t>
      </w:r>
      <w:proofErr w:type="gramEnd"/>
      <w:r w:rsidR="003423F8" w:rsidRPr="005D4958">
        <w:rPr>
          <w:rFonts w:asciiTheme="minorHAnsi" w:hAnsiTheme="minorHAnsi" w:cstheme="minorHAnsi"/>
          <w:szCs w:val="24"/>
        </w:rPr>
        <w:t xml:space="preserve"> to offer </w:t>
      </w:r>
      <w:r w:rsidR="005905DF" w:rsidRPr="005D4958">
        <w:rPr>
          <w:rFonts w:asciiTheme="minorHAnsi" w:hAnsiTheme="minorHAnsi" w:cstheme="minorHAnsi"/>
          <w:szCs w:val="24"/>
        </w:rPr>
        <w:t>an Event</w:t>
      </w:r>
      <w:r w:rsidR="003423F8" w:rsidRPr="005D4958">
        <w:rPr>
          <w:rFonts w:asciiTheme="minorHAnsi" w:hAnsiTheme="minorHAnsi" w:cstheme="minorHAnsi"/>
          <w:szCs w:val="24"/>
        </w:rPr>
        <w:t xml:space="preserve"> Waste Service. There is a fee for this service. For more information see </w:t>
      </w:r>
    </w:p>
    <w:p w14:paraId="0CC0387F" w14:textId="3C6E130B" w:rsidR="003423F8" w:rsidRPr="005D4958" w:rsidRDefault="006C26F6" w:rsidP="006C26F6">
      <w:pPr>
        <w:pStyle w:val="p31"/>
        <w:tabs>
          <w:tab w:val="left" w:pos="284"/>
        </w:tabs>
        <w:spacing w:line="240" w:lineRule="auto"/>
        <w:jc w:val="both"/>
        <w:rPr>
          <w:rFonts w:asciiTheme="minorHAnsi" w:hAnsiTheme="minorHAnsi" w:cstheme="minorHAnsi"/>
          <w:szCs w:val="24"/>
        </w:rPr>
      </w:pPr>
      <w:r w:rsidRPr="005D4958">
        <w:rPr>
          <w:rFonts w:asciiTheme="minorHAnsi" w:hAnsiTheme="minorHAnsi" w:cstheme="minorHAnsi"/>
          <w:szCs w:val="24"/>
        </w:rPr>
        <w:tab/>
        <w:t xml:space="preserve">  </w:t>
      </w:r>
      <w:hyperlink r:id="rId41" w:history="1">
        <w:r w:rsidR="003423F8" w:rsidRPr="005D4958">
          <w:rPr>
            <w:rStyle w:val="Hyperlink"/>
            <w:rFonts w:asciiTheme="minorHAnsi" w:eastAsiaTheme="majorEastAsia" w:hAnsiTheme="minorHAnsi" w:cstheme="minorHAnsi"/>
            <w:szCs w:val="24"/>
          </w:rPr>
          <w:t>Event waste management - Guildford Borough Council</w:t>
        </w:r>
      </w:hyperlink>
    </w:p>
    <w:p w14:paraId="45441F73" w14:textId="77777777" w:rsidR="003423F8" w:rsidRPr="005D4958" w:rsidRDefault="003423F8" w:rsidP="006C26F6">
      <w:pPr>
        <w:pStyle w:val="p31"/>
        <w:tabs>
          <w:tab w:val="left" w:pos="284"/>
        </w:tabs>
        <w:spacing w:line="240" w:lineRule="auto"/>
        <w:jc w:val="both"/>
        <w:rPr>
          <w:rFonts w:asciiTheme="minorHAnsi" w:hAnsiTheme="minorHAnsi" w:cstheme="minorHAnsi"/>
          <w:szCs w:val="24"/>
        </w:rPr>
      </w:pPr>
    </w:p>
    <w:p w14:paraId="61776B46" w14:textId="04C10683" w:rsidR="003423F8" w:rsidRDefault="006C26F6" w:rsidP="006C26F6">
      <w:pPr>
        <w:pStyle w:val="p31"/>
        <w:tabs>
          <w:tab w:val="left" w:pos="284"/>
        </w:tabs>
        <w:spacing w:line="240" w:lineRule="auto"/>
        <w:jc w:val="both"/>
        <w:rPr>
          <w:rFonts w:asciiTheme="minorHAnsi" w:eastAsia="Calibri" w:hAnsiTheme="minorHAnsi" w:cstheme="minorHAnsi"/>
          <w:color w:val="000000"/>
          <w:szCs w:val="24"/>
        </w:rPr>
      </w:pPr>
      <w:r w:rsidRPr="005D4958">
        <w:rPr>
          <w:rFonts w:asciiTheme="minorHAnsi" w:eastAsia="Calibri" w:hAnsiTheme="minorHAnsi" w:cstheme="minorHAnsi"/>
          <w:color w:val="000000"/>
          <w:szCs w:val="24"/>
        </w:rPr>
        <w:tab/>
        <w:t xml:space="preserve">  </w:t>
      </w:r>
      <w:r w:rsidR="003423F8" w:rsidRPr="005D4958">
        <w:rPr>
          <w:rFonts w:asciiTheme="minorHAnsi" w:eastAsia="Calibri" w:hAnsiTheme="minorHAnsi" w:cstheme="minorHAnsi"/>
          <w:color w:val="000000"/>
          <w:szCs w:val="24"/>
        </w:rPr>
        <w:t>It may be possible to hire litter picking equipment from the Parish Council</w:t>
      </w:r>
      <w:r w:rsidR="00950A19" w:rsidRPr="005D4958">
        <w:rPr>
          <w:rFonts w:asciiTheme="minorHAnsi" w:eastAsia="Calibri" w:hAnsiTheme="minorHAnsi" w:cstheme="minorHAnsi"/>
          <w:color w:val="000000"/>
          <w:szCs w:val="24"/>
        </w:rPr>
        <w:t xml:space="preserve"> – contact the </w:t>
      </w:r>
      <w:proofErr w:type="gramStart"/>
      <w:r w:rsidRPr="005D4958">
        <w:rPr>
          <w:rFonts w:asciiTheme="minorHAnsi" w:eastAsia="Calibri" w:hAnsiTheme="minorHAnsi" w:cstheme="minorHAnsi"/>
          <w:color w:val="000000"/>
          <w:szCs w:val="24"/>
        </w:rPr>
        <w:tab/>
        <w:t xml:space="preserve">  </w:t>
      </w:r>
      <w:r w:rsidRPr="005D4958">
        <w:rPr>
          <w:rFonts w:asciiTheme="minorHAnsi" w:eastAsia="Calibri" w:hAnsiTheme="minorHAnsi" w:cstheme="minorHAnsi"/>
          <w:color w:val="000000"/>
          <w:szCs w:val="24"/>
        </w:rPr>
        <w:tab/>
      </w:r>
      <w:proofErr w:type="gramEnd"/>
      <w:r w:rsidRPr="005D4958">
        <w:rPr>
          <w:rFonts w:asciiTheme="minorHAnsi" w:eastAsia="Calibri" w:hAnsiTheme="minorHAnsi" w:cstheme="minorHAnsi"/>
          <w:color w:val="000000"/>
          <w:szCs w:val="24"/>
        </w:rPr>
        <w:t xml:space="preserve">  </w:t>
      </w:r>
      <w:r w:rsidR="00950A19" w:rsidRPr="005D4958">
        <w:rPr>
          <w:rFonts w:asciiTheme="minorHAnsi" w:eastAsia="Calibri" w:hAnsiTheme="minorHAnsi" w:cstheme="minorHAnsi"/>
          <w:color w:val="000000"/>
          <w:szCs w:val="24"/>
        </w:rPr>
        <w:t>Clerk for further details.</w:t>
      </w:r>
    </w:p>
    <w:p w14:paraId="225E8126" w14:textId="77777777" w:rsidR="006B17BA" w:rsidRDefault="006B17BA" w:rsidP="006C26F6">
      <w:pPr>
        <w:pStyle w:val="p31"/>
        <w:tabs>
          <w:tab w:val="left" w:pos="284"/>
        </w:tabs>
        <w:spacing w:line="240" w:lineRule="auto"/>
        <w:jc w:val="both"/>
        <w:rPr>
          <w:rFonts w:asciiTheme="minorHAnsi" w:eastAsia="Calibri" w:hAnsiTheme="minorHAnsi" w:cstheme="minorHAnsi"/>
          <w:color w:val="000000"/>
          <w:szCs w:val="24"/>
        </w:rPr>
      </w:pPr>
    </w:p>
    <w:p w14:paraId="5B83BFD0" w14:textId="77777777" w:rsidR="00D71E5B" w:rsidRDefault="00D71E5B" w:rsidP="006C26F6">
      <w:pPr>
        <w:pStyle w:val="p31"/>
        <w:tabs>
          <w:tab w:val="left" w:pos="284"/>
        </w:tabs>
        <w:spacing w:line="240" w:lineRule="auto"/>
        <w:jc w:val="both"/>
        <w:rPr>
          <w:rFonts w:asciiTheme="minorHAnsi" w:eastAsia="Calibri" w:hAnsiTheme="minorHAnsi" w:cstheme="minorHAnsi"/>
          <w:color w:val="000000"/>
          <w:szCs w:val="24"/>
        </w:rPr>
      </w:pPr>
    </w:p>
    <w:p w14:paraId="7F5990CA" w14:textId="77777777" w:rsidR="00CC61B4" w:rsidRPr="005D4958" w:rsidRDefault="00CC61B4" w:rsidP="000E50C5">
      <w:pPr>
        <w:pStyle w:val="Heading1"/>
        <w:rPr>
          <w:sz w:val="24"/>
          <w:szCs w:val="24"/>
        </w:rPr>
      </w:pPr>
      <w:r w:rsidRPr="005D4958">
        <w:rPr>
          <w:sz w:val="24"/>
          <w:szCs w:val="24"/>
        </w:rPr>
        <w:lastRenderedPageBreak/>
        <w:t>Stage 3 – Final preparations</w:t>
      </w:r>
    </w:p>
    <w:p w14:paraId="2A14A240" w14:textId="77777777" w:rsidR="00CC61B4" w:rsidRPr="005D4958" w:rsidRDefault="00CC61B4" w:rsidP="00CC61B4">
      <w:pPr>
        <w:pStyle w:val="BodyText"/>
        <w:jc w:val="both"/>
        <w:rPr>
          <w:rFonts w:asciiTheme="minorHAnsi" w:hAnsiTheme="minorHAnsi" w:cstheme="minorHAnsi"/>
          <w:sz w:val="24"/>
          <w:szCs w:val="24"/>
        </w:rPr>
      </w:pPr>
    </w:p>
    <w:p w14:paraId="74A1374E" w14:textId="3C4D157B" w:rsidR="00CC61B4" w:rsidRPr="005D4958" w:rsidRDefault="00CC61B4" w:rsidP="00CC61B4">
      <w:pPr>
        <w:pStyle w:val="BodyText"/>
        <w:jc w:val="both"/>
        <w:rPr>
          <w:rFonts w:asciiTheme="minorHAnsi" w:hAnsiTheme="minorHAnsi" w:cstheme="minorHAnsi"/>
          <w:sz w:val="24"/>
          <w:szCs w:val="24"/>
        </w:rPr>
      </w:pPr>
      <w:r w:rsidRPr="005D4958">
        <w:rPr>
          <w:rFonts w:asciiTheme="minorHAnsi" w:hAnsiTheme="minorHAnsi" w:cstheme="minorHAnsi"/>
          <w:sz w:val="24"/>
          <w:szCs w:val="24"/>
        </w:rPr>
        <w:t xml:space="preserve">Just prior to the event a detailed safety check will have to be carried out. </w:t>
      </w:r>
      <w:r w:rsidR="00767243">
        <w:rPr>
          <w:rFonts w:asciiTheme="minorHAnsi" w:hAnsiTheme="minorHAnsi" w:cstheme="minorHAnsi"/>
          <w:sz w:val="24"/>
          <w:szCs w:val="24"/>
        </w:rPr>
        <w:t xml:space="preserve"> </w:t>
      </w:r>
      <w:r w:rsidRPr="005D4958">
        <w:rPr>
          <w:rFonts w:asciiTheme="minorHAnsi" w:hAnsiTheme="minorHAnsi" w:cstheme="minorHAnsi"/>
          <w:sz w:val="24"/>
          <w:szCs w:val="24"/>
        </w:rPr>
        <w:t>This should include the following:</w:t>
      </w:r>
    </w:p>
    <w:p w14:paraId="67D3A52B" w14:textId="77777777" w:rsidR="00CC61B4" w:rsidRPr="005D4958" w:rsidRDefault="00CC61B4" w:rsidP="00CC61B4">
      <w:pPr>
        <w:pStyle w:val="BodyText"/>
        <w:jc w:val="both"/>
        <w:rPr>
          <w:rFonts w:asciiTheme="minorHAnsi" w:hAnsiTheme="minorHAnsi" w:cstheme="minorHAnsi"/>
          <w:sz w:val="24"/>
          <w:szCs w:val="24"/>
        </w:rPr>
      </w:pPr>
    </w:p>
    <w:p w14:paraId="1C6C154C" w14:textId="77777777" w:rsidR="000E50C5" w:rsidRPr="005D4958" w:rsidRDefault="00CC61B4" w:rsidP="00B664BD">
      <w:pPr>
        <w:pStyle w:val="Heading2"/>
        <w:numPr>
          <w:ilvl w:val="0"/>
          <w:numId w:val="17"/>
        </w:numPr>
        <w:ind w:left="426" w:hanging="426"/>
        <w:rPr>
          <w:vanish/>
          <w:szCs w:val="24"/>
          <w:specVanish/>
        </w:rPr>
      </w:pPr>
      <w:r w:rsidRPr="005D4958">
        <w:rPr>
          <w:szCs w:val="24"/>
        </w:rPr>
        <w:t xml:space="preserve">Routes. </w:t>
      </w:r>
    </w:p>
    <w:p w14:paraId="3D7449F3" w14:textId="6AAE7359" w:rsidR="00CC61B4" w:rsidRPr="005D4958" w:rsidRDefault="000E50C5" w:rsidP="00B664BD">
      <w:pPr>
        <w:pStyle w:val="BodyText"/>
        <w:numPr>
          <w:ilvl w:val="0"/>
          <w:numId w:val="9"/>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Ensure clear access and exit routes and adequate circulation within the site.</w:t>
      </w:r>
      <w:r w:rsidR="00B0521A">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Pay particular attention to emergency routes</w:t>
      </w:r>
      <w:r w:rsidR="000E1AAD" w:rsidRPr="005D4958">
        <w:rPr>
          <w:rFonts w:asciiTheme="minorHAnsi" w:hAnsiTheme="minorHAnsi" w:cstheme="minorHAnsi"/>
          <w:sz w:val="24"/>
          <w:szCs w:val="24"/>
        </w:rPr>
        <w:t>.</w:t>
      </w:r>
    </w:p>
    <w:p w14:paraId="3145B543" w14:textId="77777777" w:rsidR="00CC61B4" w:rsidRPr="005D4958" w:rsidRDefault="00CC61B4" w:rsidP="00B664BD">
      <w:pPr>
        <w:pStyle w:val="BodyText"/>
        <w:ind w:left="426" w:hanging="426"/>
        <w:jc w:val="both"/>
        <w:rPr>
          <w:rFonts w:asciiTheme="minorHAnsi" w:hAnsiTheme="minorHAnsi" w:cstheme="minorHAnsi"/>
          <w:sz w:val="24"/>
          <w:szCs w:val="24"/>
        </w:rPr>
      </w:pPr>
    </w:p>
    <w:p w14:paraId="26F79122" w14:textId="77777777" w:rsidR="000E50C5" w:rsidRPr="005D4958" w:rsidRDefault="00CC61B4" w:rsidP="00B664BD">
      <w:pPr>
        <w:pStyle w:val="Heading2"/>
        <w:numPr>
          <w:ilvl w:val="0"/>
          <w:numId w:val="9"/>
        </w:numPr>
        <w:ind w:left="426" w:hanging="426"/>
        <w:rPr>
          <w:vanish/>
          <w:szCs w:val="24"/>
          <w:specVanish/>
        </w:rPr>
      </w:pPr>
      <w:r w:rsidRPr="005D4958">
        <w:rPr>
          <w:szCs w:val="24"/>
        </w:rPr>
        <w:t xml:space="preserve">Inspections. </w:t>
      </w:r>
    </w:p>
    <w:p w14:paraId="0287971A" w14:textId="08273F04" w:rsidR="000E50C5" w:rsidRPr="005D4958" w:rsidRDefault="000E50C5"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5A4797D7" w14:textId="05F33612" w:rsidR="00CC61B4" w:rsidRPr="005D4958" w:rsidRDefault="00CC61B4" w:rsidP="00B664BD">
      <w:pPr>
        <w:pStyle w:val="ListParagraph"/>
        <w:numPr>
          <w:ilvl w:val="0"/>
          <w:numId w:val="9"/>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A walk</w:t>
      </w:r>
      <w:r w:rsidR="0002540D" w:rsidRPr="005D4958">
        <w:rPr>
          <w:rFonts w:asciiTheme="minorHAnsi" w:hAnsiTheme="minorHAnsi" w:cstheme="minorHAnsi"/>
          <w:sz w:val="24"/>
          <w:szCs w:val="24"/>
        </w:rPr>
        <w:t>-</w:t>
      </w:r>
      <w:r w:rsidRPr="005D4958">
        <w:rPr>
          <w:rFonts w:asciiTheme="minorHAnsi" w:hAnsiTheme="minorHAnsi" w:cstheme="minorHAnsi"/>
          <w:sz w:val="24"/>
          <w:szCs w:val="24"/>
        </w:rPr>
        <w:t>through inspection of the site should be carried out immediately prior to, during</w:t>
      </w:r>
      <w:r w:rsidR="0064554F">
        <w:rPr>
          <w:rFonts w:asciiTheme="minorHAnsi" w:hAnsiTheme="minorHAnsi" w:cstheme="minorHAnsi"/>
          <w:sz w:val="24"/>
          <w:szCs w:val="24"/>
        </w:rPr>
        <w:t>,</w:t>
      </w:r>
      <w:r w:rsidRPr="005D4958">
        <w:rPr>
          <w:rFonts w:asciiTheme="minorHAnsi" w:hAnsiTheme="minorHAnsi" w:cstheme="minorHAnsi"/>
          <w:sz w:val="24"/>
          <w:szCs w:val="24"/>
        </w:rPr>
        <w:t xml:space="preserve"> and after the event to identify any potential hazards</w:t>
      </w:r>
      <w:r w:rsidR="006B17BA">
        <w:rPr>
          <w:rFonts w:asciiTheme="minorHAnsi" w:hAnsiTheme="minorHAnsi" w:cstheme="minorHAnsi"/>
          <w:sz w:val="24"/>
          <w:szCs w:val="24"/>
        </w:rPr>
        <w:t>,</w:t>
      </w:r>
      <w:r w:rsidRPr="005D4958">
        <w:rPr>
          <w:rFonts w:asciiTheme="minorHAnsi" w:hAnsiTheme="minorHAnsi" w:cstheme="minorHAnsi"/>
          <w:sz w:val="24"/>
          <w:szCs w:val="24"/>
        </w:rPr>
        <w:t xml:space="preserve"> and to check out communications are working.</w:t>
      </w:r>
      <w:r w:rsidR="0064554F">
        <w:rPr>
          <w:rFonts w:asciiTheme="minorHAnsi" w:hAnsiTheme="minorHAnsi" w:cstheme="minorHAnsi"/>
          <w:sz w:val="24"/>
          <w:szCs w:val="24"/>
        </w:rPr>
        <w:t xml:space="preserve"> </w:t>
      </w:r>
      <w:r w:rsidRPr="005D4958">
        <w:rPr>
          <w:rFonts w:asciiTheme="minorHAnsi" w:hAnsiTheme="minorHAnsi" w:cstheme="minorHAnsi"/>
          <w:sz w:val="24"/>
          <w:szCs w:val="24"/>
        </w:rPr>
        <w:t xml:space="preserve"> You may want to carry out more than one inspection during the event. </w:t>
      </w:r>
      <w:r w:rsidR="0064554F">
        <w:rPr>
          <w:rFonts w:asciiTheme="minorHAnsi" w:hAnsiTheme="minorHAnsi" w:cstheme="minorHAnsi"/>
          <w:sz w:val="24"/>
          <w:szCs w:val="24"/>
        </w:rPr>
        <w:t xml:space="preserve"> </w:t>
      </w:r>
      <w:r w:rsidRPr="005D4958">
        <w:rPr>
          <w:rFonts w:asciiTheme="minorHAnsi" w:hAnsiTheme="minorHAnsi" w:cstheme="minorHAnsi"/>
          <w:sz w:val="24"/>
          <w:szCs w:val="24"/>
        </w:rPr>
        <w:t xml:space="preserve">All defects should be noted and also the remedial action taken. </w:t>
      </w:r>
      <w:r w:rsidR="00175BB1">
        <w:rPr>
          <w:rFonts w:asciiTheme="minorHAnsi" w:hAnsiTheme="minorHAnsi" w:cstheme="minorHAnsi"/>
          <w:sz w:val="24"/>
          <w:szCs w:val="24"/>
        </w:rPr>
        <w:t xml:space="preserve"> </w:t>
      </w:r>
      <w:r w:rsidRPr="005D4958">
        <w:rPr>
          <w:rFonts w:asciiTheme="minorHAnsi" w:hAnsiTheme="minorHAnsi" w:cstheme="minorHAnsi"/>
          <w:sz w:val="24"/>
          <w:szCs w:val="24"/>
        </w:rPr>
        <w:t>These checklists should be retained for future reference.</w:t>
      </w:r>
    </w:p>
    <w:p w14:paraId="0798FE68" w14:textId="77777777" w:rsidR="00CC61B4" w:rsidRPr="005D4958" w:rsidRDefault="00CC61B4" w:rsidP="00B664BD">
      <w:pPr>
        <w:ind w:left="426" w:hanging="426"/>
        <w:jc w:val="both"/>
        <w:rPr>
          <w:rFonts w:asciiTheme="minorHAnsi" w:hAnsiTheme="minorHAnsi" w:cstheme="minorHAnsi"/>
          <w:sz w:val="24"/>
          <w:szCs w:val="24"/>
        </w:rPr>
      </w:pPr>
    </w:p>
    <w:p w14:paraId="235419D1" w14:textId="77777777" w:rsidR="00B664BD" w:rsidRPr="005D4958" w:rsidRDefault="00CC61B4" w:rsidP="00B664BD">
      <w:pPr>
        <w:pStyle w:val="Heading2"/>
        <w:numPr>
          <w:ilvl w:val="0"/>
          <w:numId w:val="9"/>
        </w:numPr>
        <w:ind w:left="426" w:hanging="426"/>
        <w:rPr>
          <w:vanish/>
          <w:szCs w:val="24"/>
          <w:specVanish/>
        </w:rPr>
      </w:pPr>
      <w:r w:rsidRPr="005D4958">
        <w:rPr>
          <w:szCs w:val="24"/>
        </w:rPr>
        <w:t xml:space="preserve">Siting. </w:t>
      </w:r>
    </w:p>
    <w:p w14:paraId="13649375" w14:textId="0717F56A" w:rsidR="00CC61B4" w:rsidRPr="005D4958" w:rsidRDefault="00B664BD" w:rsidP="00B664BD">
      <w:pPr>
        <w:pStyle w:val="BodyText"/>
        <w:numPr>
          <w:ilvl w:val="0"/>
          <w:numId w:val="10"/>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Make sure that all facilities and attractions are correctly sited as per your site plan. </w:t>
      </w:r>
      <w:r w:rsidR="00175BB1">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Be certain that the first aid facilities, fire extinguishers and any cash collection boxes are in place. </w:t>
      </w:r>
      <w:r w:rsidR="00E17A29" w:rsidRPr="005D4958">
        <w:rPr>
          <w:rFonts w:asciiTheme="minorHAnsi" w:hAnsiTheme="minorHAnsi" w:cstheme="minorHAnsi"/>
          <w:sz w:val="24"/>
          <w:szCs w:val="24"/>
        </w:rPr>
        <w:t>Check waste</w:t>
      </w:r>
      <w:r w:rsidR="00CC61B4" w:rsidRPr="005D4958">
        <w:rPr>
          <w:rFonts w:asciiTheme="minorHAnsi" w:hAnsiTheme="minorHAnsi" w:cstheme="minorHAnsi"/>
          <w:sz w:val="24"/>
          <w:szCs w:val="24"/>
        </w:rPr>
        <w:t xml:space="preserve"> bins are in their correct locations. </w:t>
      </w:r>
    </w:p>
    <w:p w14:paraId="1479A169" w14:textId="77777777" w:rsidR="00CC61B4" w:rsidRPr="005D4958" w:rsidRDefault="00CC61B4" w:rsidP="00B664BD">
      <w:pPr>
        <w:pStyle w:val="BodyText"/>
        <w:ind w:left="426" w:hanging="426"/>
        <w:jc w:val="both"/>
        <w:rPr>
          <w:rFonts w:asciiTheme="minorHAnsi" w:hAnsiTheme="minorHAnsi" w:cstheme="minorHAnsi"/>
          <w:sz w:val="24"/>
          <w:szCs w:val="24"/>
        </w:rPr>
      </w:pPr>
    </w:p>
    <w:p w14:paraId="45CEC27C" w14:textId="77777777" w:rsidR="00B664BD" w:rsidRPr="005D4958" w:rsidRDefault="00CC61B4" w:rsidP="00B664BD">
      <w:pPr>
        <w:pStyle w:val="Heading2"/>
        <w:numPr>
          <w:ilvl w:val="0"/>
          <w:numId w:val="10"/>
        </w:numPr>
        <w:ind w:left="426" w:hanging="426"/>
        <w:rPr>
          <w:vanish/>
          <w:szCs w:val="24"/>
          <w:specVanish/>
        </w:rPr>
      </w:pPr>
      <w:r w:rsidRPr="005D4958">
        <w:rPr>
          <w:szCs w:val="24"/>
        </w:rPr>
        <w:t xml:space="preserve">Signage. </w:t>
      </w:r>
    </w:p>
    <w:p w14:paraId="2807EBA9" w14:textId="52E8795A" w:rsidR="00B664BD" w:rsidRPr="005D4958" w:rsidRDefault="00B664BD"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1931EB93" w14:textId="40ECE180" w:rsidR="00CC61B4" w:rsidRPr="005D4958" w:rsidRDefault="00B664BD"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Ensure adequate signage is displayed where necessary. </w:t>
      </w:r>
      <w:r w:rsidR="00175BB1">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This should include emergency exits, first aid points, </w:t>
      </w:r>
      <w:r w:rsidR="005905DF" w:rsidRPr="005D4958">
        <w:rPr>
          <w:rFonts w:asciiTheme="minorHAnsi" w:hAnsiTheme="minorHAnsi" w:cstheme="minorHAnsi"/>
          <w:sz w:val="24"/>
          <w:szCs w:val="24"/>
        </w:rPr>
        <w:t>information,</w:t>
      </w:r>
      <w:r w:rsidR="00CC61B4" w:rsidRPr="005D4958">
        <w:rPr>
          <w:rFonts w:asciiTheme="minorHAnsi" w:hAnsiTheme="minorHAnsi" w:cstheme="minorHAnsi"/>
          <w:sz w:val="24"/>
          <w:szCs w:val="24"/>
        </w:rPr>
        <w:t xml:space="preserve"> and lost children points and other welfare facilities such as toilets and drinking water. </w:t>
      </w:r>
      <w:r w:rsidR="00175BB1">
        <w:rPr>
          <w:rFonts w:asciiTheme="minorHAnsi" w:hAnsiTheme="minorHAnsi" w:cstheme="minorHAnsi"/>
          <w:sz w:val="24"/>
          <w:szCs w:val="24"/>
        </w:rPr>
        <w:t xml:space="preserve"> </w:t>
      </w:r>
      <w:r w:rsidR="00CC61B4" w:rsidRPr="005D4958">
        <w:rPr>
          <w:rFonts w:asciiTheme="minorHAnsi" w:hAnsiTheme="minorHAnsi" w:cstheme="minorHAnsi"/>
          <w:sz w:val="24"/>
          <w:szCs w:val="24"/>
        </w:rPr>
        <w:t>Please note that temporary signs must not be nailed to trees.</w:t>
      </w:r>
    </w:p>
    <w:p w14:paraId="2B27233F" w14:textId="77777777" w:rsidR="00CC61B4" w:rsidRPr="005D4958" w:rsidRDefault="00CC61B4" w:rsidP="00B664BD">
      <w:pPr>
        <w:pStyle w:val="BodyText"/>
        <w:ind w:left="426" w:hanging="426"/>
        <w:jc w:val="both"/>
        <w:rPr>
          <w:rFonts w:asciiTheme="minorHAnsi" w:hAnsiTheme="minorHAnsi" w:cstheme="minorHAnsi"/>
          <w:sz w:val="24"/>
          <w:szCs w:val="24"/>
        </w:rPr>
      </w:pPr>
    </w:p>
    <w:p w14:paraId="2EE7A0D2" w14:textId="77777777" w:rsidR="00B664BD" w:rsidRPr="005D4958" w:rsidRDefault="00CC61B4" w:rsidP="00B664BD">
      <w:pPr>
        <w:pStyle w:val="Heading2"/>
        <w:numPr>
          <w:ilvl w:val="0"/>
          <w:numId w:val="18"/>
        </w:numPr>
        <w:ind w:left="426" w:hanging="426"/>
        <w:rPr>
          <w:vanish/>
          <w:szCs w:val="24"/>
          <w:specVanish/>
        </w:rPr>
      </w:pPr>
      <w:r w:rsidRPr="005D4958">
        <w:rPr>
          <w:szCs w:val="24"/>
        </w:rPr>
        <w:t xml:space="preserve">Vehicles. </w:t>
      </w:r>
    </w:p>
    <w:p w14:paraId="177FEE3F" w14:textId="759DF6F3" w:rsidR="00CC61B4" w:rsidRPr="005D4958" w:rsidRDefault="00B664BD" w:rsidP="00B664BD">
      <w:pPr>
        <w:pStyle w:val="BodyText"/>
        <w:numPr>
          <w:ilvl w:val="0"/>
          <w:numId w:val="10"/>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Check that all contractors, </w:t>
      </w:r>
      <w:r w:rsidR="005905DF" w:rsidRPr="005D4958">
        <w:rPr>
          <w:rFonts w:asciiTheme="minorHAnsi" w:hAnsiTheme="minorHAnsi" w:cstheme="minorHAnsi"/>
          <w:sz w:val="24"/>
          <w:szCs w:val="24"/>
        </w:rPr>
        <w:t>performers,</w:t>
      </w:r>
      <w:r w:rsidR="00CC61B4" w:rsidRPr="005D4958">
        <w:rPr>
          <w:rFonts w:asciiTheme="minorHAnsi" w:hAnsiTheme="minorHAnsi" w:cstheme="minorHAnsi"/>
          <w:sz w:val="24"/>
          <w:szCs w:val="24"/>
        </w:rPr>
        <w:t xml:space="preserve"> and </w:t>
      </w:r>
      <w:r w:rsidR="00DF2741" w:rsidRPr="005D4958">
        <w:rPr>
          <w:rFonts w:asciiTheme="minorHAnsi" w:hAnsiTheme="minorHAnsi" w:cstheme="minorHAnsi"/>
          <w:sz w:val="24"/>
          <w:szCs w:val="24"/>
        </w:rPr>
        <w:t>exhibitor’s</w:t>
      </w:r>
      <w:r w:rsidR="00CC61B4" w:rsidRPr="005D4958">
        <w:rPr>
          <w:rFonts w:asciiTheme="minorHAnsi" w:hAnsiTheme="minorHAnsi" w:cstheme="minorHAnsi"/>
          <w:sz w:val="24"/>
          <w:szCs w:val="24"/>
        </w:rPr>
        <w:t xml:space="preserve"> vehicles have been removed from the site or parked in designated area</w:t>
      </w:r>
      <w:r w:rsidR="00061277">
        <w:rPr>
          <w:rFonts w:asciiTheme="minorHAnsi" w:hAnsiTheme="minorHAnsi" w:cstheme="minorHAnsi"/>
          <w:sz w:val="24"/>
          <w:szCs w:val="24"/>
        </w:rPr>
        <w:t>s</w:t>
      </w:r>
      <w:r w:rsidR="00CC61B4" w:rsidRPr="005D4958">
        <w:rPr>
          <w:rFonts w:asciiTheme="minorHAnsi" w:hAnsiTheme="minorHAnsi" w:cstheme="minorHAnsi"/>
          <w:sz w:val="24"/>
          <w:szCs w:val="24"/>
        </w:rPr>
        <w:t xml:space="preserve"> before the public are permitted to enter.</w:t>
      </w:r>
    </w:p>
    <w:p w14:paraId="21E3AFDE" w14:textId="77777777" w:rsidR="00CC61B4" w:rsidRPr="005D4958" w:rsidRDefault="00CC61B4" w:rsidP="00B664BD">
      <w:pPr>
        <w:pStyle w:val="BodyText"/>
        <w:ind w:left="426" w:hanging="426"/>
        <w:jc w:val="both"/>
        <w:rPr>
          <w:rFonts w:asciiTheme="minorHAnsi" w:hAnsiTheme="minorHAnsi" w:cstheme="minorHAnsi"/>
          <w:sz w:val="24"/>
          <w:szCs w:val="24"/>
        </w:rPr>
      </w:pPr>
    </w:p>
    <w:p w14:paraId="6DD3AAAD" w14:textId="77777777" w:rsidR="00B664BD" w:rsidRPr="005D4958" w:rsidRDefault="00CC61B4" w:rsidP="00B664BD">
      <w:pPr>
        <w:pStyle w:val="Heading2"/>
        <w:numPr>
          <w:ilvl w:val="0"/>
          <w:numId w:val="10"/>
        </w:numPr>
        <w:ind w:left="426" w:hanging="426"/>
        <w:rPr>
          <w:vanish/>
          <w:szCs w:val="24"/>
          <w:specVanish/>
        </w:rPr>
      </w:pPr>
      <w:r w:rsidRPr="005D4958">
        <w:rPr>
          <w:szCs w:val="24"/>
        </w:rPr>
        <w:t xml:space="preserve">Structures. </w:t>
      </w:r>
    </w:p>
    <w:p w14:paraId="6C479439" w14:textId="110E45C5" w:rsidR="00B664BD" w:rsidRPr="005D4958" w:rsidRDefault="00B664BD"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36DEAE57" w14:textId="745358D4" w:rsidR="00CC61B4" w:rsidRPr="005D4958" w:rsidRDefault="00B664BD" w:rsidP="00B664BD">
      <w:pPr>
        <w:pStyle w:val="BodyText"/>
        <w:numPr>
          <w:ilvl w:val="0"/>
          <w:numId w:val="10"/>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Ensure all staging, seating, </w:t>
      </w:r>
      <w:r w:rsidR="005905DF" w:rsidRPr="005D4958">
        <w:rPr>
          <w:rFonts w:asciiTheme="minorHAnsi" w:hAnsiTheme="minorHAnsi" w:cstheme="minorHAnsi"/>
          <w:sz w:val="24"/>
          <w:szCs w:val="24"/>
        </w:rPr>
        <w:t>marquees,</w:t>
      </w:r>
      <w:r w:rsidR="00CC61B4" w:rsidRPr="005D4958">
        <w:rPr>
          <w:rFonts w:asciiTheme="minorHAnsi" w:hAnsiTheme="minorHAnsi" w:cstheme="minorHAnsi"/>
          <w:sz w:val="24"/>
          <w:szCs w:val="24"/>
        </w:rPr>
        <w:t xml:space="preserve"> and lighting structures have been erected safely and that certification has been obtained from the relevant contractors as a record of this.</w:t>
      </w:r>
    </w:p>
    <w:p w14:paraId="17D31F84" w14:textId="77777777" w:rsidR="00CC61B4" w:rsidRPr="005D4958" w:rsidRDefault="00CC61B4" w:rsidP="00B664BD">
      <w:pPr>
        <w:pStyle w:val="BodyText"/>
        <w:ind w:left="426" w:hanging="426"/>
        <w:jc w:val="both"/>
        <w:rPr>
          <w:rFonts w:asciiTheme="minorHAnsi" w:hAnsiTheme="minorHAnsi" w:cstheme="minorHAnsi"/>
          <w:sz w:val="24"/>
          <w:szCs w:val="24"/>
        </w:rPr>
      </w:pPr>
    </w:p>
    <w:p w14:paraId="5C5CC813" w14:textId="77777777" w:rsidR="00B664BD" w:rsidRPr="005D4958" w:rsidRDefault="00CC61B4" w:rsidP="00B664BD">
      <w:pPr>
        <w:pStyle w:val="Heading2"/>
        <w:numPr>
          <w:ilvl w:val="0"/>
          <w:numId w:val="10"/>
        </w:numPr>
        <w:ind w:left="426" w:hanging="426"/>
        <w:rPr>
          <w:vanish/>
          <w:szCs w:val="24"/>
          <w:specVanish/>
        </w:rPr>
      </w:pPr>
      <w:r w:rsidRPr="005D4958">
        <w:rPr>
          <w:szCs w:val="24"/>
        </w:rPr>
        <w:t xml:space="preserve">Barriers. </w:t>
      </w:r>
    </w:p>
    <w:p w14:paraId="6E745592" w14:textId="181BBF6E" w:rsidR="00B664BD" w:rsidRPr="005D4958" w:rsidRDefault="00B664BD"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196CD19D" w14:textId="7B8B8C70" w:rsidR="00CC61B4" w:rsidRPr="005D4958" w:rsidRDefault="00B664BD" w:rsidP="00B664BD">
      <w:pPr>
        <w:pStyle w:val="BodyText"/>
        <w:numPr>
          <w:ilvl w:val="0"/>
          <w:numId w:val="10"/>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Check that all barriers and other protection against hazards are securely in place and there is no risk of falling from staging or other facilities.  </w:t>
      </w:r>
    </w:p>
    <w:p w14:paraId="7EB23286" w14:textId="77777777" w:rsidR="00CC61B4" w:rsidRPr="005D4958" w:rsidRDefault="00CC61B4" w:rsidP="00B664BD">
      <w:pPr>
        <w:pStyle w:val="BodyText"/>
        <w:ind w:left="426" w:hanging="426"/>
        <w:jc w:val="both"/>
        <w:rPr>
          <w:rFonts w:asciiTheme="minorHAnsi" w:hAnsiTheme="minorHAnsi" w:cstheme="minorHAnsi"/>
          <w:sz w:val="24"/>
          <w:szCs w:val="24"/>
        </w:rPr>
      </w:pPr>
    </w:p>
    <w:p w14:paraId="5D161FB5" w14:textId="77777777" w:rsidR="00B664BD" w:rsidRPr="005D4958" w:rsidRDefault="00CC61B4" w:rsidP="00B664BD">
      <w:pPr>
        <w:pStyle w:val="Heading2"/>
        <w:numPr>
          <w:ilvl w:val="0"/>
          <w:numId w:val="10"/>
        </w:numPr>
        <w:ind w:left="426" w:hanging="426"/>
        <w:rPr>
          <w:vanish/>
          <w:szCs w:val="24"/>
          <w:specVanish/>
        </w:rPr>
      </w:pPr>
      <w:r w:rsidRPr="005D4958">
        <w:rPr>
          <w:szCs w:val="24"/>
        </w:rPr>
        <w:t xml:space="preserve">Stewards. </w:t>
      </w:r>
    </w:p>
    <w:p w14:paraId="34CB474F" w14:textId="757B7265" w:rsidR="00B664BD" w:rsidRPr="005D4958" w:rsidRDefault="00B664BD"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15492B41" w14:textId="3788994F" w:rsidR="00CC61B4" w:rsidRPr="005D4958" w:rsidRDefault="00B664BD" w:rsidP="00B664BD">
      <w:pPr>
        <w:pStyle w:val="BodyText"/>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Make sure that all staff have arrived and are in their correct location. </w:t>
      </w:r>
      <w:r w:rsidR="005531DA">
        <w:rPr>
          <w:rFonts w:asciiTheme="minorHAnsi" w:hAnsiTheme="minorHAnsi" w:cstheme="minorHAnsi"/>
          <w:sz w:val="24"/>
          <w:szCs w:val="24"/>
        </w:rPr>
        <w:t xml:space="preserve"> </w:t>
      </w:r>
      <w:r w:rsidR="00CC61B4" w:rsidRPr="005D4958">
        <w:rPr>
          <w:rFonts w:asciiTheme="minorHAnsi" w:hAnsiTheme="minorHAnsi" w:cstheme="minorHAnsi"/>
          <w:sz w:val="24"/>
          <w:szCs w:val="24"/>
        </w:rPr>
        <w:t>Ensure all stewards are wearing the correct clothing for easy identification.</w:t>
      </w:r>
    </w:p>
    <w:p w14:paraId="330D17BC" w14:textId="77777777" w:rsidR="00CC61B4" w:rsidRPr="005D4958" w:rsidRDefault="00CC61B4" w:rsidP="00B664BD">
      <w:pPr>
        <w:pStyle w:val="BodyText"/>
        <w:ind w:left="426" w:hanging="426"/>
        <w:jc w:val="both"/>
        <w:rPr>
          <w:rFonts w:asciiTheme="minorHAnsi" w:hAnsiTheme="minorHAnsi" w:cstheme="minorHAnsi"/>
          <w:sz w:val="24"/>
          <w:szCs w:val="24"/>
        </w:rPr>
      </w:pPr>
    </w:p>
    <w:p w14:paraId="740B1085" w14:textId="77777777" w:rsidR="00B664BD" w:rsidRPr="005D4958" w:rsidRDefault="00CC61B4" w:rsidP="00B664BD">
      <w:pPr>
        <w:pStyle w:val="Heading2"/>
        <w:numPr>
          <w:ilvl w:val="0"/>
          <w:numId w:val="19"/>
        </w:numPr>
        <w:ind w:left="426" w:hanging="426"/>
        <w:rPr>
          <w:vanish/>
          <w:szCs w:val="24"/>
          <w:specVanish/>
        </w:rPr>
      </w:pPr>
      <w:r w:rsidRPr="005D4958">
        <w:rPr>
          <w:szCs w:val="24"/>
        </w:rPr>
        <w:t xml:space="preserve">Lighting. </w:t>
      </w:r>
    </w:p>
    <w:p w14:paraId="185446D7" w14:textId="6E2165F4" w:rsidR="00CC61B4" w:rsidRPr="005D4958" w:rsidRDefault="00B664BD" w:rsidP="00B664BD">
      <w:pPr>
        <w:pStyle w:val="BodyText"/>
        <w:numPr>
          <w:ilvl w:val="0"/>
          <w:numId w:val="10"/>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Check all lighting is working, including any emergency lighting.</w:t>
      </w:r>
    </w:p>
    <w:p w14:paraId="742E5AC7" w14:textId="77777777" w:rsidR="00CC61B4" w:rsidRPr="005D4958" w:rsidRDefault="00CC61B4" w:rsidP="00B664BD">
      <w:pPr>
        <w:pStyle w:val="BodyText"/>
        <w:ind w:left="426" w:hanging="426"/>
        <w:jc w:val="both"/>
        <w:rPr>
          <w:rFonts w:asciiTheme="minorHAnsi" w:hAnsiTheme="minorHAnsi" w:cstheme="minorHAnsi"/>
          <w:b/>
          <w:sz w:val="24"/>
          <w:szCs w:val="24"/>
        </w:rPr>
      </w:pPr>
    </w:p>
    <w:p w14:paraId="4E303D11" w14:textId="77777777" w:rsidR="00B664BD" w:rsidRPr="005D4958" w:rsidRDefault="00CC61B4" w:rsidP="00B664BD">
      <w:pPr>
        <w:pStyle w:val="Heading2"/>
        <w:numPr>
          <w:ilvl w:val="0"/>
          <w:numId w:val="10"/>
        </w:numPr>
        <w:ind w:left="426" w:hanging="426"/>
        <w:rPr>
          <w:vanish/>
          <w:szCs w:val="24"/>
          <w:specVanish/>
        </w:rPr>
      </w:pPr>
      <w:r w:rsidRPr="005D4958">
        <w:rPr>
          <w:szCs w:val="24"/>
        </w:rPr>
        <w:t xml:space="preserve">Public information. </w:t>
      </w:r>
    </w:p>
    <w:p w14:paraId="2BA38BCB" w14:textId="1BFE01B8" w:rsidR="00B664BD" w:rsidRPr="005D4958" w:rsidRDefault="00B664BD"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vanish/>
          <w:sz w:val="24"/>
          <w:szCs w:val="24"/>
        </w:rPr>
        <w:t xml:space="preserve"> </w:t>
      </w:r>
    </w:p>
    <w:p w14:paraId="315D78BC" w14:textId="3C36C3B0" w:rsidR="00CC61B4" w:rsidRPr="005D4958" w:rsidRDefault="00B664BD" w:rsidP="00B664BD">
      <w:pPr>
        <w:pStyle w:val="BodyText"/>
        <w:numPr>
          <w:ilvl w:val="0"/>
          <w:numId w:val="10"/>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Make sure the public address system is working and can be heard in all areas.</w:t>
      </w:r>
    </w:p>
    <w:p w14:paraId="69ED8243" w14:textId="77777777" w:rsidR="00CC61B4" w:rsidRPr="005D4958" w:rsidRDefault="00CC61B4" w:rsidP="00B664BD">
      <w:pPr>
        <w:pStyle w:val="BodyText"/>
        <w:ind w:left="426" w:hanging="426"/>
        <w:jc w:val="both"/>
        <w:rPr>
          <w:rFonts w:asciiTheme="minorHAnsi" w:hAnsiTheme="minorHAnsi" w:cstheme="minorHAnsi"/>
          <w:sz w:val="24"/>
          <w:szCs w:val="24"/>
        </w:rPr>
      </w:pPr>
    </w:p>
    <w:p w14:paraId="0895D909" w14:textId="77777777" w:rsidR="00B664BD" w:rsidRPr="005D4958" w:rsidRDefault="00CC61B4" w:rsidP="00B664BD">
      <w:pPr>
        <w:pStyle w:val="Heading2"/>
        <w:numPr>
          <w:ilvl w:val="0"/>
          <w:numId w:val="10"/>
        </w:numPr>
        <w:ind w:left="426" w:hanging="426"/>
        <w:rPr>
          <w:vanish/>
          <w:szCs w:val="24"/>
          <w:specVanish/>
        </w:rPr>
      </w:pPr>
      <w:r w:rsidRPr="005D4958">
        <w:rPr>
          <w:szCs w:val="24"/>
        </w:rPr>
        <w:t xml:space="preserve">Briefing. </w:t>
      </w:r>
    </w:p>
    <w:p w14:paraId="57AB267F" w14:textId="5C106F8F" w:rsidR="00CC61B4" w:rsidRDefault="00B664BD" w:rsidP="00B664BD">
      <w:pPr>
        <w:pStyle w:val="BodyText"/>
        <w:numPr>
          <w:ilvl w:val="0"/>
          <w:numId w:val="11"/>
        </w:numPr>
        <w:ind w:left="426" w:hanging="426"/>
        <w:jc w:val="both"/>
        <w:rPr>
          <w:rFonts w:asciiTheme="minorHAnsi" w:hAnsiTheme="minorHAnsi" w:cstheme="minorHAnsi"/>
          <w:b/>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Check that all stewards and staff have been fully briefed and understand their responsibilities.</w:t>
      </w:r>
      <w:r w:rsidR="00CC61B4" w:rsidRPr="005D4958">
        <w:rPr>
          <w:rFonts w:asciiTheme="minorHAnsi" w:hAnsiTheme="minorHAnsi" w:cstheme="minorHAnsi"/>
          <w:b/>
          <w:sz w:val="24"/>
          <w:szCs w:val="24"/>
        </w:rPr>
        <w:t xml:space="preserve"> </w:t>
      </w:r>
    </w:p>
    <w:p w14:paraId="3593B24B" w14:textId="77777777" w:rsidR="00CA7F5F" w:rsidRDefault="00CA7F5F" w:rsidP="00CA7F5F">
      <w:pPr>
        <w:pStyle w:val="BodyText"/>
        <w:jc w:val="both"/>
        <w:rPr>
          <w:rFonts w:asciiTheme="minorHAnsi" w:hAnsiTheme="minorHAnsi" w:cstheme="minorHAnsi"/>
          <w:b/>
          <w:sz w:val="24"/>
          <w:szCs w:val="24"/>
        </w:rPr>
      </w:pPr>
    </w:p>
    <w:p w14:paraId="6C1D42E2" w14:textId="77777777" w:rsidR="00CA7F5F" w:rsidRDefault="00CA7F5F" w:rsidP="00CA7F5F">
      <w:pPr>
        <w:pStyle w:val="BodyText"/>
        <w:jc w:val="both"/>
        <w:rPr>
          <w:rFonts w:asciiTheme="minorHAnsi" w:hAnsiTheme="minorHAnsi" w:cstheme="minorHAnsi"/>
          <w:b/>
          <w:sz w:val="24"/>
          <w:szCs w:val="24"/>
        </w:rPr>
      </w:pPr>
    </w:p>
    <w:p w14:paraId="516F10B9" w14:textId="77777777" w:rsidR="00CA7F5F" w:rsidRDefault="00CA7F5F" w:rsidP="00CA7F5F">
      <w:pPr>
        <w:pStyle w:val="BodyText"/>
        <w:jc w:val="both"/>
        <w:rPr>
          <w:rFonts w:asciiTheme="minorHAnsi" w:hAnsiTheme="minorHAnsi" w:cstheme="minorHAnsi"/>
          <w:b/>
          <w:sz w:val="24"/>
          <w:szCs w:val="24"/>
        </w:rPr>
      </w:pPr>
    </w:p>
    <w:p w14:paraId="607BB42E" w14:textId="77777777" w:rsidR="00CA7F5F" w:rsidRPr="005D4958" w:rsidRDefault="00CA7F5F" w:rsidP="00CA7F5F">
      <w:pPr>
        <w:pStyle w:val="BodyText"/>
        <w:jc w:val="both"/>
        <w:rPr>
          <w:rFonts w:asciiTheme="minorHAnsi" w:hAnsiTheme="minorHAnsi" w:cstheme="minorHAnsi"/>
          <w:b/>
          <w:sz w:val="24"/>
          <w:szCs w:val="24"/>
        </w:rPr>
      </w:pPr>
    </w:p>
    <w:p w14:paraId="3B511EDB" w14:textId="77777777" w:rsidR="00CC61B4" w:rsidRPr="005D4958" w:rsidRDefault="00CC61B4" w:rsidP="00B664BD">
      <w:pPr>
        <w:pStyle w:val="Heading1"/>
        <w:rPr>
          <w:sz w:val="24"/>
          <w:szCs w:val="24"/>
        </w:rPr>
      </w:pPr>
      <w:r w:rsidRPr="005D4958">
        <w:rPr>
          <w:sz w:val="24"/>
          <w:szCs w:val="24"/>
        </w:rPr>
        <w:lastRenderedPageBreak/>
        <w:t>Stage 4 – After the event</w:t>
      </w:r>
    </w:p>
    <w:p w14:paraId="32198902" w14:textId="77777777" w:rsidR="00CC61B4" w:rsidRPr="005D4958" w:rsidRDefault="00CC61B4" w:rsidP="00CC61B4">
      <w:pPr>
        <w:pStyle w:val="BodyText"/>
        <w:jc w:val="both"/>
        <w:rPr>
          <w:rFonts w:asciiTheme="minorHAnsi" w:hAnsiTheme="minorHAnsi" w:cstheme="minorHAnsi"/>
          <w:sz w:val="24"/>
          <w:szCs w:val="24"/>
        </w:rPr>
      </w:pPr>
    </w:p>
    <w:p w14:paraId="2E658632" w14:textId="77777777" w:rsidR="00B664BD" w:rsidRPr="005D4958" w:rsidRDefault="00CC61B4" w:rsidP="00B664BD">
      <w:pPr>
        <w:pStyle w:val="Heading2"/>
        <w:numPr>
          <w:ilvl w:val="0"/>
          <w:numId w:val="11"/>
        </w:numPr>
        <w:ind w:left="426" w:hanging="426"/>
        <w:rPr>
          <w:vanish/>
          <w:szCs w:val="24"/>
          <w:specVanish/>
        </w:rPr>
      </w:pPr>
      <w:r w:rsidRPr="005D4958">
        <w:rPr>
          <w:szCs w:val="24"/>
        </w:rPr>
        <w:t xml:space="preserve">Site condition. </w:t>
      </w:r>
    </w:p>
    <w:p w14:paraId="18A9D637" w14:textId="5CA49057" w:rsidR="00CC61B4" w:rsidRPr="005D4958" w:rsidRDefault="00B664BD" w:rsidP="00B664BD">
      <w:pPr>
        <w:pStyle w:val="BodyText"/>
        <w:numPr>
          <w:ilvl w:val="0"/>
          <w:numId w:val="12"/>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After the event, another inspection should be carried out to make sure nothing has been left on the site which could be hazardous to future users. </w:t>
      </w:r>
      <w:r w:rsidR="005531DA">
        <w:rPr>
          <w:rFonts w:asciiTheme="minorHAnsi" w:hAnsiTheme="minorHAnsi" w:cstheme="minorHAnsi"/>
          <w:sz w:val="24"/>
          <w:szCs w:val="24"/>
        </w:rPr>
        <w:t xml:space="preserve"> </w:t>
      </w:r>
      <w:r w:rsidR="00CC61B4" w:rsidRPr="005D4958">
        <w:rPr>
          <w:rFonts w:asciiTheme="minorHAnsi" w:hAnsiTheme="minorHAnsi" w:cstheme="minorHAnsi"/>
          <w:sz w:val="24"/>
          <w:szCs w:val="24"/>
        </w:rPr>
        <w:t>This inspection should also identify any damage which may have been caused during the event.</w:t>
      </w:r>
      <w:r w:rsidR="005531DA">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 If any structures are left overnight, it must be ensured they are left in a safe condition and are safe from vandalism etc. </w:t>
      </w:r>
      <w:r w:rsidR="005531DA">
        <w:rPr>
          <w:rFonts w:asciiTheme="minorHAnsi" w:hAnsiTheme="minorHAnsi" w:cstheme="minorHAnsi"/>
          <w:sz w:val="24"/>
          <w:szCs w:val="24"/>
        </w:rPr>
        <w:t xml:space="preserve"> </w:t>
      </w:r>
      <w:r w:rsidR="00CC61B4" w:rsidRPr="005D4958">
        <w:rPr>
          <w:rFonts w:asciiTheme="minorHAnsi" w:hAnsiTheme="minorHAnsi" w:cstheme="minorHAnsi"/>
          <w:sz w:val="24"/>
          <w:szCs w:val="24"/>
        </w:rPr>
        <w:t>If numerous structures are left, specific security arrangements may be required.</w:t>
      </w:r>
    </w:p>
    <w:p w14:paraId="468BB035" w14:textId="77777777" w:rsidR="00CC61B4" w:rsidRPr="005D4958" w:rsidRDefault="00CC61B4" w:rsidP="00CC61B4">
      <w:pPr>
        <w:pStyle w:val="BodyText"/>
        <w:ind w:firstLine="60"/>
        <w:jc w:val="both"/>
        <w:rPr>
          <w:rFonts w:asciiTheme="minorHAnsi" w:hAnsiTheme="minorHAnsi" w:cstheme="minorHAnsi"/>
          <w:sz w:val="24"/>
          <w:szCs w:val="24"/>
        </w:rPr>
      </w:pPr>
    </w:p>
    <w:p w14:paraId="36295BD0" w14:textId="77777777" w:rsidR="00B664BD" w:rsidRPr="005D4958" w:rsidRDefault="00CC61B4" w:rsidP="00B664BD">
      <w:pPr>
        <w:pStyle w:val="Heading2"/>
        <w:numPr>
          <w:ilvl w:val="0"/>
          <w:numId w:val="12"/>
        </w:numPr>
        <w:ind w:left="426" w:hanging="426"/>
        <w:rPr>
          <w:vanish/>
          <w:szCs w:val="24"/>
          <w:specVanish/>
        </w:rPr>
      </w:pPr>
      <w:r w:rsidRPr="005D4958">
        <w:rPr>
          <w:szCs w:val="24"/>
        </w:rPr>
        <w:t xml:space="preserve">Accidents. </w:t>
      </w:r>
    </w:p>
    <w:p w14:paraId="6BB3FB13" w14:textId="72B3F0CD" w:rsidR="00B664BD" w:rsidRPr="005D4958" w:rsidRDefault="00B664BD" w:rsidP="00B664BD">
      <w:pPr>
        <w:pStyle w:val="ListParagraph"/>
        <w:ind w:left="426" w:hanging="426"/>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77F3ABE1" w14:textId="0B9580AB" w:rsidR="00CC61B4" w:rsidRPr="005D4958" w:rsidRDefault="00B664BD" w:rsidP="00B664BD">
      <w:pPr>
        <w:pStyle w:val="BodyText"/>
        <w:numPr>
          <w:ilvl w:val="0"/>
          <w:numId w:val="12"/>
        </w:numPr>
        <w:ind w:left="426" w:hanging="426"/>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If an accident occurs, the names and addresses of witnesses should be obtained, </w:t>
      </w:r>
      <w:r w:rsidR="00D0201B" w:rsidRPr="005D4958">
        <w:rPr>
          <w:rFonts w:asciiTheme="minorHAnsi" w:hAnsiTheme="minorHAnsi" w:cstheme="minorHAnsi"/>
          <w:sz w:val="24"/>
          <w:szCs w:val="24"/>
        </w:rPr>
        <w:t xml:space="preserve">comprehensive </w:t>
      </w:r>
      <w:r w:rsidR="00CC61B4" w:rsidRPr="005D4958">
        <w:rPr>
          <w:rFonts w:asciiTheme="minorHAnsi" w:hAnsiTheme="minorHAnsi" w:cstheme="minorHAnsi"/>
          <w:sz w:val="24"/>
          <w:szCs w:val="24"/>
        </w:rPr>
        <w:t>photographs taken</w:t>
      </w:r>
      <w:r w:rsidR="0097561D" w:rsidRPr="005D4958">
        <w:rPr>
          <w:rFonts w:asciiTheme="minorHAnsi" w:hAnsiTheme="minorHAnsi" w:cstheme="minorHAnsi"/>
          <w:sz w:val="24"/>
          <w:szCs w:val="24"/>
        </w:rPr>
        <w:t>,</w:t>
      </w:r>
      <w:r w:rsidR="00CC61B4" w:rsidRPr="005D4958">
        <w:rPr>
          <w:rFonts w:asciiTheme="minorHAnsi" w:hAnsiTheme="minorHAnsi" w:cstheme="minorHAnsi"/>
          <w:sz w:val="24"/>
          <w:szCs w:val="24"/>
        </w:rPr>
        <w:t xml:space="preserve"> and a report made by the organisers. </w:t>
      </w:r>
      <w:r w:rsidR="0097561D"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An accident form should be completed and a copy sent to the </w:t>
      </w:r>
      <w:r w:rsidR="00796894" w:rsidRPr="005D4958">
        <w:rPr>
          <w:rFonts w:asciiTheme="minorHAnsi" w:hAnsiTheme="minorHAnsi" w:cstheme="minorHAnsi"/>
          <w:sz w:val="24"/>
          <w:szCs w:val="24"/>
        </w:rPr>
        <w:t>Parish Council</w:t>
      </w:r>
      <w:r w:rsidR="0002540D" w:rsidRPr="005D4958">
        <w:rPr>
          <w:rFonts w:asciiTheme="minorHAnsi" w:hAnsiTheme="minorHAnsi" w:cstheme="minorHAnsi"/>
          <w:sz w:val="24"/>
          <w:szCs w:val="24"/>
        </w:rPr>
        <w:t>, together with any relevant photographs</w:t>
      </w:r>
      <w:r w:rsidR="00CC61B4" w:rsidRPr="005D4958">
        <w:rPr>
          <w:rFonts w:asciiTheme="minorHAnsi" w:hAnsiTheme="minorHAnsi" w:cstheme="minorHAnsi"/>
          <w:sz w:val="24"/>
          <w:szCs w:val="24"/>
        </w:rPr>
        <w:t>.  You will also need to advise you</w:t>
      </w:r>
      <w:r w:rsidR="005041C7" w:rsidRPr="005D4958">
        <w:rPr>
          <w:rFonts w:asciiTheme="minorHAnsi" w:hAnsiTheme="minorHAnsi" w:cstheme="minorHAnsi"/>
          <w:sz w:val="24"/>
          <w:szCs w:val="24"/>
        </w:rPr>
        <w:t>r</w:t>
      </w:r>
      <w:r w:rsidR="00CC61B4" w:rsidRPr="005D4958">
        <w:rPr>
          <w:rFonts w:asciiTheme="minorHAnsi" w:hAnsiTheme="minorHAnsi" w:cstheme="minorHAnsi"/>
          <w:sz w:val="24"/>
          <w:szCs w:val="24"/>
        </w:rPr>
        <w:t xml:space="preserve"> own insurance company. </w:t>
      </w:r>
      <w:r w:rsidR="0097561D"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If any accident or dangerous occurrence is reported, action must be taken to prevent any further incidents taking place.</w:t>
      </w:r>
    </w:p>
    <w:p w14:paraId="5A15D3A4" w14:textId="77777777" w:rsidR="00CC61B4" w:rsidRPr="005D4958" w:rsidRDefault="00CC61B4" w:rsidP="00CC61B4">
      <w:pPr>
        <w:pStyle w:val="BodyText"/>
        <w:ind w:firstLine="60"/>
        <w:jc w:val="both"/>
        <w:rPr>
          <w:rFonts w:asciiTheme="minorHAnsi" w:hAnsiTheme="minorHAnsi" w:cstheme="minorHAnsi"/>
          <w:sz w:val="24"/>
          <w:szCs w:val="24"/>
        </w:rPr>
      </w:pPr>
    </w:p>
    <w:p w14:paraId="10D5A271" w14:textId="77777777" w:rsidR="00B664BD" w:rsidRPr="005D4958" w:rsidRDefault="00CC61B4" w:rsidP="00B664BD">
      <w:pPr>
        <w:pStyle w:val="Heading2"/>
        <w:numPr>
          <w:ilvl w:val="0"/>
          <w:numId w:val="12"/>
        </w:numPr>
        <w:ind w:left="426" w:hanging="426"/>
        <w:rPr>
          <w:vanish/>
          <w:szCs w:val="24"/>
          <w:specVanish/>
        </w:rPr>
      </w:pPr>
      <w:r w:rsidRPr="005D4958">
        <w:rPr>
          <w:szCs w:val="24"/>
        </w:rPr>
        <w:t xml:space="preserve">Claims. </w:t>
      </w:r>
    </w:p>
    <w:p w14:paraId="6EC591CE" w14:textId="45FFE11A" w:rsidR="00B664BD" w:rsidRPr="005D4958" w:rsidRDefault="00B664BD" w:rsidP="00B664BD">
      <w:pPr>
        <w:pStyle w:val="ListParagraph"/>
        <w:rPr>
          <w:rFonts w:asciiTheme="minorHAnsi" w:hAnsiTheme="minorHAnsi" w:cstheme="minorHAnsi"/>
          <w:vanish/>
          <w:sz w:val="24"/>
          <w:szCs w:val="24"/>
          <w:specVanish/>
        </w:rPr>
      </w:pPr>
      <w:r w:rsidRPr="005D4958">
        <w:rPr>
          <w:rFonts w:asciiTheme="minorHAnsi" w:hAnsiTheme="minorHAnsi" w:cstheme="minorHAnsi"/>
          <w:sz w:val="24"/>
          <w:szCs w:val="24"/>
        </w:rPr>
        <w:t xml:space="preserve"> </w:t>
      </w:r>
    </w:p>
    <w:p w14:paraId="126532FE" w14:textId="0175E1C3" w:rsidR="00CC61B4" w:rsidRPr="005D4958" w:rsidRDefault="00B664BD" w:rsidP="00CC61B4">
      <w:pPr>
        <w:pStyle w:val="BodyText"/>
        <w:numPr>
          <w:ilvl w:val="0"/>
          <w:numId w:val="12"/>
        </w:numPr>
        <w:jc w:val="both"/>
        <w:rPr>
          <w:rFonts w:asciiTheme="minorHAnsi" w:hAnsiTheme="minorHAnsi" w:cstheme="minorHAnsi"/>
          <w:sz w:val="24"/>
          <w:szCs w:val="24"/>
        </w:rPr>
      </w:pPr>
      <w:r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 xml:space="preserve">Should any person declare an intention to make a claim following an alleged incident associated with the event, you should contact your insurers immediately. </w:t>
      </w:r>
      <w:r w:rsidR="0097561D" w:rsidRPr="005D4958">
        <w:rPr>
          <w:rFonts w:asciiTheme="minorHAnsi" w:hAnsiTheme="minorHAnsi" w:cstheme="minorHAnsi"/>
          <w:sz w:val="24"/>
          <w:szCs w:val="24"/>
        </w:rPr>
        <w:t xml:space="preserve"> </w:t>
      </w:r>
      <w:r w:rsidR="00CC61B4" w:rsidRPr="005D4958">
        <w:rPr>
          <w:rFonts w:asciiTheme="minorHAnsi" w:hAnsiTheme="minorHAnsi" w:cstheme="minorHAnsi"/>
          <w:sz w:val="24"/>
          <w:szCs w:val="24"/>
        </w:rPr>
        <w:t>They may also require a completed accident form</w:t>
      </w:r>
      <w:r w:rsidR="000E1AAD" w:rsidRPr="005D4958">
        <w:rPr>
          <w:rFonts w:asciiTheme="minorHAnsi" w:hAnsiTheme="minorHAnsi" w:cstheme="minorHAnsi"/>
          <w:sz w:val="24"/>
          <w:szCs w:val="24"/>
        </w:rPr>
        <w:t>, as well as a copy of your risk assessment.</w:t>
      </w:r>
    </w:p>
    <w:p w14:paraId="7A525746" w14:textId="77777777" w:rsidR="001337B5" w:rsidRPr="005D4958" w:rsidRDefault="001337B5">
      <w:pPr>
        <w:rPr>
          <w:rFonts w:asciiTheme="minorHAnsi" w:hAnsiTheme="minorHAnsi" w:cstheme="minorHAnsi"/>
          <w:sz w:val="24"/>
          <w:szCs w:val="24"/>
        </w:rPr>
      </w:pPr>
    </w:p>
    <w:p w14:paraId="2FC6D58D" w14:textId="77777777" w:rsidR="007E1CAE" w:rsidRPr="007E1CAE" w:rsidRDefault="007E1CAE" w:rsidP="007E1CAE">
      <w:pPr>
        <w:widowControl w:val="0"/>
        <w:tabs>
          <w:tab w:val="left" w:pos="700"/>
          <w:tab w:val="left" w:pos="851"/>
        </w:tabs>
        <w:jc w:val="both"/>
        <w:rPr>
          <w:rFonts w:asciiTheme="minorHAnsi" w:hAnsiTheme="minorHAnsi" w:cstheme="minorHAnsi"/>
          <w:b/>
          <w:snapToGrid w:val="0"/>
          <w:sz w:val="24"/>
          <w:szCs w:val="24"/>
        </w:rPr>
      </w:pPr>
      <w:r w:rsidRPr="007E1CAE">
        <w:rPr>
          <w:rFonts w:asciiTheme="minorHAnsi" w:hAnsiTheme="minorHAnsi" w:cstheme="minorHAnsi"/>
          <w:b/>
          <w:snapToGrid w:val="0"/>
          <w:sz w:val="24"/>
          <w:szCs w:val="24"/>
        </w:rPr>
        <w:t>General Data Protection Regulation (GDPR)</w:t>
      </w:r>
    </w:p>
    <w:p w14:paraId="1D9C499E" w14:textId="2E3DD50E" w:rsidR="007E1CAE" w:rsidRPr="007E1CAE" w:rsidRDefault="007E1CAE" w:rsidP="007E1CAE">
      <w:pPr>
        <w:widowControl w:val="0"/>
        <w:tabs>
          <w:tab w:val="left" w:pos="700"/>
          <w:tab w:val="left" w:pos="851"/>
        </w:tabs>
        <w:jc w:val="both"/>
        <w:rPr>
          <w:rFonts w:asciiTheme="minorHAnsi" w:hAnsiTheme="minorHAnsi" w:cstheme="minorHAnsi"/>
          <w:snapToGrid w:val="0"/>
          <w:sz w:val="24"/>
          <w:szCs w:val="24"/>
        </w:rPr>
      </w:pPr>
      <w:r w:rsidRPr="007E1CAE">
        <w:rPr>
          <w:rFonts w:asciiTheme="minorHAnsi" w:hAnsiTheme="minorHAnsi" w:cstheme="minorHAnsi"/>
          <w:snapToGrid w:val="0"/>
          <w:sz w:val="24"/>
          <w:szCs w:val="24"/>
        </w:rPr>
        <w:t xml:space="preserve">Personal data and company information will be kept on file for a period of up to three years. We may share information you provide with other agencies involved in your event application including but not limited to </w:t>
      </w:r>
      <w:r>
        <w:rPr>
          <w:rFonts w:asciiTheme="minorHAnsi" w:hAnsiTheme="minorHAnsi" w:cstheme="minorHAnsi"/>
          <w:snapToGrid w:val="0"/>
          <w:sz w:val="24"/>
          <w:szCs w:val="24"/>
        </w:rPr>
        <w:t xml:space="preserve">Guildford Borough Council </w:t>
      </w:r>
      <w:r w:rsidRPr="007E1CAE">
        <w:rPr>
          <w:rFonts w:asciiTheme="minorHAnsi" w:hAnsiTheme="minorHAnsi" w:cstheme="minorHAnsi"/>
          <w:snapToGrid w:val="0"/>
          <w:sz w:val="24"/>
          <w:szCs w:val="24"/>
        </w:rPr>
        <w:t xml:space="preserve">Services such as licensing, Surrey County Council, other emergency services, Visit </w:t>
      </w:r>
      <w:r w:rsidR="007E26F4" w:rsidRPr="007E1CAE">
        <w:rPr>
          <w:rFonts w:asciiTheme="minorHAnsi" w:hAnsiTheme="minorHAnsi" w:cstheme="minorHAnsi"/>
          <w:snapToGrid w:val="0"/>
          <w:sz w:val="24"/>
          <w:szCs w:val="24"/>
        </w:rPr>
        <w:t>Guildford,</w:t>
      </w:r>
      <w:r w:rsidRPr="007E1CAE">
        <w:rPr>
          <w:rFonts w:asciiTheme="minorHAnsi" w:hAnsiTheme="minorHAnsi" w:cstheme="minorHAnsi"/>
          <w:snapToGrid w:val="0"/>
          <w:sz w:val="24"/>
          <w:szCs w:val="24"/>
        </w:rPr>
        <w:t xml:space="preserve"> and Experience Guildford.</w:t>
      </w:r>
      <w:r>
        <w:rPr>
          <w:rFonts w:asciiTheme="minorHAnsi" w:hAnsiTheme="minorHAnsi" w:cstheme="minorHAnsi"/>
          <w:snapToGrid w:val="0"/>
          <w:sz w:val="24"/>
          <w:szCs w:val="24"/>
        </w:rPr>
        <w:t xml:space="preserve"> </w:t>
      </w:r>
      <w:r w:rsidRPr="007E1CAE">
        <w:rPr>
          <w:rFonts w:asciiTheme="minorHAnsi" w:hAnsiTheme="minorHAnsi" w:cstheme="minorHAnsi"/>
          <w:snapToGrid w:val="0"/>
          <w:sz w:val="24"/>
          <w:szCs w:val="24"/>
        </w:rPr>
        <w:t xml:space="preserve"> Your information will not be shared with anyone </w:t>
      </w:r>
      <w:r w:rsidR="00DF2741" w:rsidRPr="007E1CAE">
        <w:rPr>
          <w:rFonts w:asciiTheme="minorHAnsi" w:hAnsiTheme="minorHAnsi" w:cstheme="minorHAnsi"/>
          <w:snapToGrid w:val="0"/>
          <w:sz w:val="24"/>
          <w:szCs w:val="24"/>
        </w:rPr>
        <w:t>else,</w:t>
      </w:r>
      <w:r w:rsidRPr="007E1CAE">
        <w:rPr>
          <w:rFonts w:asciiTheme="minorHAnsi" w:hAnsiTheme="minorHAnsi" w:cstheme="minorHAnsi"/>
          <w:snapToGrid w:val="0"/>
          <w:sz w:val="24"/>
          <w:szCs w:val="24"/>
        </w:rPr>
        <w:t xml:space="preserve"> or any other organisation not associated with your event. Risk assessments and public liability insurance information will remain on file</w:t>
      </w:r>
      <w:r w:rsidR="00061277">
        <w:rPr>
          <w:rFonts w:asciiTheme="minorHAnsi" w:hAnsiTheme="minorHAnsi" w:cstheme="minorHAnsi"/>
          <w:snapToGrid w:val="0"/>
          <w:sz w:val="24"/>
          <w:szCs w:val="24"/>
        </w:rPr>
        <w:t xml:space="preserve"> in accordance with our document retention policy</w:t>
      </w:r>
      <w:r w:rsidRPr="007E1CAE">
        <w:rPr>
          <w:rFonts w:asciiTheme="minorHAnsi" w:hAnsiTheme="minorHAnsi" w:cstheme="minorHAnsi"/>
          <w:snapToGrid w:val="0"/>
          <w:sz w:val="24"/>
          <w:szCs w:val="24"/>
        </w:rPr>
        <w:t xml:space="preserve">. </w:t>
      </w:r>
    </w:p>
    <w:p w14:paraId="0FC0FDA1" w14:textId="77777777" w:rsidR="007E1CAE" w:rsidRPr="007E1CAE" w:rsidRDefault="007E1CAE" w:rsidP="007E1CAE">
      <w:pPr>
        <w:widowControl w:val="0"/>
        <w:tabs>
          <w:tab w:val="left" w:pos="700"/>
          <w:tab w:val="left" w:pos="851"/>
        </w:tabs>
        <w:jc w:val="both"/>
        <w:rPr>
          <w:rFonts w:asciiTheme="minorHAnsi" w:hAnsiTheme="minorHAnsi" w:cstheme="minorHAnsi"/>
          <w:snapToGrid w:val="0"/>
          <w:sz w:val="24"/>
          <w:szCs w:val="24"/>
        </w:rPr>
      </w:pPr>
    </w:p>
    <w:p w14:paraId="79CECB0C" w14:textId="021A016F" w:rsidR="007E1CAE" w:rsidRPr="007E1CAE" w:rsidRDefault="007E1CAE" w:rsidP="007E1CAE">
      <w:pPr>
        <w:widowControl w:val="0"/>
        <w:tabs>
          <w:tab w:val="left" w:pos="700"/>
          <w:tab w:val="left" w:pos="851"/>
        </w:tabs>
        <w:jc w:val="both"/>
        <w:rPr>
          <w:rFonts w:asciiTheme="minorHAnsi" w:hAnsiTheme="minorHAnsi" w:cstheme="minorHAnsi"/>
          <w:snapToGrid w:val="0"/>
          <w:sz w:val="24"/>
          <w:szCs w:val="24"/>
        </w:rPr>
      </w:pPr>
      <w:r>
        <w:rPr>
          <w:rFonts w:asciiTheme="minorHAnsi" w:hAnsiTheme="minorHAnsi" w:cstheme="minorHAnsi"/>
          <w:snapToGrid w:val="0"/>
          <w:sz w:val="24"/>
          <w:szCs w:val="24"/>
        </w:rPr>
        <w:t xml:space="preserve">Worplesdon Parish Council </w:t>
      </w:r>
      <w:r w:rsidRPr="007E1CAE">
        <w:rPr>
          <w:rFonts w:asciiTheme="minorHAnsi" w:hAnsiTheme="minorHAnsi" w:cstheme="minorHAnsi"/>
          <w:snapToGrid w:val="0"/>
          <w:sz w:val="24"/>
          <w:szCs w:val="24"/>
        </w:rPr>
        <w:t xml:space="preserve">will use your information to administer events </w:t>
      </w:r>
      <w:r>
        <w:rPr>
          <w:rFonts w:asciiTheme="minorHAnsi" w:hAnsiTheme="minorHAnsi" w:cstheme="minorHAnsi"/>
          <w:snapToGrid w:val="0"/>
          <w:sz w:val="24"/>
          <w:szCs w:val="24"/>
        </w:rPr>
        <w:t xml:space="preserve">on land </w:t>
      </w:r>
      <w:r w:rsidR="00F82215">
        <w:rPr>
          <w:rFonts w:asciiTheme="minorHAnsi" w:hAnsiTheme="minorHAnsi" w:cstheme="minorHAnsi"/>
          <w:snapToGrid w:val="0"/>
          <w:sz w:val="24"/>
          <w:szCs w:val="24"/>
        </w:rPr>
        <w:t>for which the Parish Council is responsible.  We will contact you for the following reasons:</w:t>
      </w:r>
    </w:p>
    <w:p w14:paraId="0D508918" w14:textId="325CADA7" w:rsidR="007E1CAE" w:rsidRPr="007E1CAE" w:rsidRDefault="00482437" w:rsidP="00482437">
      <w:pPr>
        <w:widowControl w:val="0"/>
        <w:tabs>
          <w:tab w:val="left" w:pos="3525"/>
        </w:tabs>
        <w:jc w:val="both"/>
        <w:rPr>
          <w:rFonts w:asciiTheme="minorHAnsi" w:hAnsiTheme="minorHAnsi" w:cstheme="minorHAnsi"/>
          <w:snapToGrid w:val="0"/>
          <w:sz w:val="24"/>
          <w:szCs w:val="24"/>
        </w:rPr>
      </w:pPr>
      <w:r>
        <w:rPr>
          <w:rFonts w:asciiTheme="minorHAnsi" w:hAnsiTheme="minorHAnsi" w:cstheme="minorHAnsi"/>
          <w:snapToGrid w:val="0"/>
          <w:sz w:val="24"/>
          <w:szCs w:val="24"/>
        </w:rPr>
        <w:tab/>
      </w:r>
    </w:p>
    <w:p w14:paraId="65A80966" w14:textId="142E6E50" w:rsidR="007E1CAE" w:rsidRPr="007E1CAE" w:rsidRDefault="007E1CAE" w:rsidP="007E1CAE">
      <w:pPr>
        <w:widowControl w:val="0"/>
        <w:numPr>
          <w:ilvl w:val="0"/>
          <w:numId w:val="25"/>
        </w:numPr>
        <w:tabs>
          <w:tab w:val="left" w:pos="700"/>
          <w:tab w:val="left" w:pos="851"/>
        </w:tabs>
        <w:contextualSpacing/>
        <w:jc w:val="both"/>
        <w:rPr>
          <w:rFonts w:asciiTheme="minorHAnsi" w:hAnsiTheme="minorHAnsi" w:cstheme="minorHAnsi"/>
          <w:snapToGrid w:val="0"/>
          <w:sz w:val="24"/>
          <w:szCs w:val="24"/>
        </w:rPr>
      </w:pPr>
      <w:r w:rsidRPr="007E1CAE">
        <w:rPr>
          <w:rFonts w:asciiTheme="minorHAnsi" w:hAnsiTheme="minorHAnsi" w:cstheme="minorHAnsi"/>
          <w:snapToGrid w:val="0"/>
          <w:sz w:val="24"/>
          <w:szCs w:val="24"/>
        </w:rPr>
        <w:t xml:space="preserve">To discuss, request further information, </w:t>
      </w:r>
      <w:r w:rsidR="007E26F4" w:rsidRPr="007E1CAE">
        <w:rPr>
          <w:rFonts w:asciiTheme="minorHAnsi" w:hAnsiTheme="minorHAnsi" w:cstheme="minorHAnsi"/>
          <w:snapToGrid w:val="0"/>
          <w:sz w:val="24"/>
          <w:szCs w:val="24"/>
        </w:rPr>
        <w:t>acknowledge,</w:t>
      </w:r>
      <w:r w:rsidRPr="007E1CAE">
        <w:rPr>
          <w:rFonts w:asciiTheme="minorHAnsi" w:hAnsiTheme="minorHAnsi" w:cstheme="minorHAnsi"/>
          <w:snapToGrid w:val="0"/>
          <w:sz w:val="24"/>
          <w:szCs w:val="24"/>
        </w:rPr>
        <w:t xml:space="preserve"> and confirm your event.</w:t>
      </w:r>
    </w:p>
    <w:p w14:paraId="7A7D8A48" w14:textId="77777777" w:rsidR="007E1CAE" w:rsidRPr="007E1CAE" w:rsidRDefault="007E1CAE" w:rsidP="007E1CAE">
      <w:pPr>
        <w:widowControl w:val="0"/>
        <w:numPr>
          <w:ilvl w:val="0"/>
          <w:numId w:val="25"/>
        </w:numPr>
        <w:tabs>
          <w:tab w:val="left" w:pos="700"/>
          <w:tab w:val="left" w:pos="851"/>
        </w:tabs>
        <w:contextualSpacing/>
        <w:jc w:val="both"/>
        <w:rPr>
          <w:rFonts w:asciiTheme="minorHAnsi" w:hAnsiTheme="minorHAnsi" w:cstheme="minorHAnsi"/>
          <w:snapToGrid w:val="0"/>
          <w:sz w:val="24"/>
          <w:szCs w:val="24"/>
        </w:rPr>
      </w:pPr>
      <w:r w:rsidRPr="007E1CAE">
        <w:rPr>
          <w:rFonts w:asciiTheme="minorHAnsi" w:hAnsiTheme="minorHAnsi" w:cstheme="minorHAnsi"/>
          <w:snapToGrid w:val="0"/>
          <w:sz w:val="24"/>
          <w:szCs w:val="24"/>
        </w:rPr>
        <w:t>We may need to inform others of your events/activities if they are likely to impact on others. This does not include your personal information.</w:t>
      </w:r>
    </w:p>
    <w:p w14:paraId="4D1A0C90" w14:textId="77777777" w:rsidR="007E1CAE" w:rsidRPr="007E1CAE" w:rsidRDefault="007E1CAE" w:rsidP="007E1CAE">
      <w:pPr>
        <w:widowControl w:val="0"/>
        <w:tabs>
          <w:tab w:val="left" w:pos="700"/>
          <w:tab w:val="left" w:pos="851"/>
        </w:tabs>
        <w:jc w:val="both"/>
        <w:rPr>
          <w:rFonts w:asciiTheme="minorHAnsi" w:hAnsiTheme="minorHAnsi" w:cstheme="minorHAnsi"/>
          <w:snapToGrid w:val="0"/>
          <w:sz w:val="24"/>
          <w:szCs w:val="24"/>
        </w:rPr>
      </w:pPr>
    </w:p>
    <w:p w14:paraId="7B60D803" w14:textId="77777777" w:rsidR="007E1CAE" w:rsidRPr="007E1CAE" w:rsidRDefault="007E1CAE" w:rsidP="007E1CAE">
      <w:pPr>
        <w:tabs>
          <w:tab w:val="left" w:pos="426"/>
        </w:tabs>
        <w:jc w:val="both"/>
        <w:outlineLvl w:val="0"/>
        <w:rPr>
          <w:rFonts w:asciiTheme="minorHAnsi" w:hAnsiTheme="minorHAnsi" w:cstheme="minorHAnsi"/>
          <w:b/>
          <w:sz w:val="24"/>
          <w:szCs w:val="24"/>
        </w:rPr>
      </w:pPr>
      <w:r w:rsidRPr="007E1CAE">
        <w:rPr>
          <w:rFonts w:asciiTheme="minorHAnsi" w:hAnsiTheme="minorHAnsi" w:cstheme="minorHAnsi"/>
          <w:b/>
          <w:sz w:val="24"/>
          <w:szCs w:val="24"/>
        </w:rPr>
        <w:t>Keep Your Information Updated</w:t>
      </w:r>
    </w:p>
    <w:p w14:paraId="4D4BD3EA" w14:textId="77777777" w:rsidR="007E1CAE" w:rsidRPr="00F82215" w:rsidRDefault="007E1CAE" w:rsidP="00F82215">
      <w:pPr>
        <w:rPr>
          <w:rFonts w:asciiTheme="minorHAnsi" w:hAnsiTheme="minorHAnsi" w:cstheme="minorHAnsi"/>
          <w:sz w:val="24"/>
          <w:szCs w:val="24"/>
        </w:rPr>
      </w:pPr>
      <w:r w:rsidRPr="00F82215">
        <w:rPr>
          <w:rFonts w:asciiTheme="minorHAnsi" w:hAnsiTheme="minorHAnsi" w:cstheme="minorHAnsi"/>
          <w:sz w:val="24"/>
          <w:szCs w:val="24"/>
        </w:rPr>
        <w:t xml:space="preserve">If any of your application details change once your application has been submitted, please inform us. No additional items/activities may be included without the Council’s consent.  </w:t>
      </w:r>
    </w:p>
    <w:p w14:paraId="710D9657" w14:textId="77777777" w:rsidR="007E1CAE" w:rsidRPr="00056137" w:rsidRDefault="007E1CAE" w:rsidP="007E1CAE">
      <w:pPr>
        <w:jc w:val="both"/>
        <w:rPr>
          <w:rFonts w:asciiTheme="minorHAnsi" w:eastAsia="Calibri" w:hAnsiTheme="minorHAnsi" w:cstheme="minorHAnsi"/>
          <w:sz w:val="22"/>
          <w:szCs w:val="22"/>
        </w:rPr>
      </w:pPr>
    </w:p>
    <w:p w14:paraId="20F235B7" w14:textId="77777777" w:rsidR="001337B5" w:rsidRPr="005D4958" w:rsidRDefault="001337B5">
      <w:pPr>
        <w:rPr>
          <w:rFonts w:asciiTheme="minorHAnsi" w:hAnsiTheme="minorHAnsi" w:cstheme="minorHAnsi"/>
          <w:sz w:val="24"/>
          <w:szCs w:val="24"/>
        </w:rPr>
      </w:pPr>
    </w:p>
    <w:p w14:paraId="070377D0" w14:textId="77777777" w:rsidR="001337B5" w:rsidRPr="005D4958" w:rsidRDefault="001337B5">
      <w:pPr>
        <w:rPr>
          <w:rFonts w:asciiTheme="minorHAnsi" w:hAnsiTheme="minorHAnsi" w:cstheme="minorHAnsi"/>
          <w:sz w:val="24"/>
          <w:szCs w:val="24"/>
        </w:rPr>
      </w:pPr>
    </w:p>
    <w:p w14:paraId="2B18213C" w14:textId="77777777" w:rsidR="001337B5" w:rsidRPr="005D4958" w:rsidRDefault="001337B5">
      <w:pPr>
        <w:rPr>
          <w:rFonts w:asciiTheme="minorHAnsi" w:hAnsiTheme="minorHAnsi" w:cstheme="minorHAnsi"/>
          <w:sz w:val="24"/>
          <w:szCs w:val="24"/>
        </w:rPr>
      </w:pPr>
    </w:p>
    <w:p w14:paraId="57BFB6E3" w14:textId="77777777" w:rsidR="001337B5" w:rsidRPr="005D4958" w:rsidRDefault="001337B5">
      <w:pPr>
        <w:rPr>
          <w:rFonts w:asciiTheme="minorHAnsi" w:hAnsiTheme="minorHAnsi" w:cstheme="minorHAnsi"/>
          <w:sz w:val="24"/>
          <w:szCs w:val="24"/>
        </w:rPr>
      </w:pPr>
    </w:p>
    <w:p w14:paraId="2492AF87" w14:textId="77777777" w:rsidR="006C26F6" w:rsidRPr="005D4958" w:rsidRDefault="006C26F6">
      <w:pPr>
        <w:rPr>
          <w:rFonts w:asciiTheme="minorHAnsi" w:hAnsiTheme="minorHAnsi" w:cstheme="minorHAnsi"/>
          <w:sz w:val="24"/>
          <w:szCs w:val="24"/>
        </w:rPr>
      </w:pPr>
    </w:p>
    <w:p w14:paraId="6DD7D0D4" w14:textId="77777777" w:rsidR="006C26F6" w:rsidRPr="005D4958" w:rsidRDefault="006C26F6">
      <w:pPr>
        <w:rPr>
          <w:rFonts w:asciiTheme="minorHAnsi" w:hAnsiTheme="minorHAnsi" w:cstheme="minorHAnsi"/>
          <w:sz w:val="24"/>
          <w:szCs w:val="24"/>
        </w:rPr>
      </w:pPr>
    </w:p>
    <w:p w14:paraId="37D875F6" w14:textId="77777777" w:rsidR="006C26F6" w:rsidRPr="005D4958" w:rsidRDefault="006C26F6">
      <w:pPr>
        <w:rPr>
          <w:rFonts w:asciiTheme="minorHAnsi" w:hAnsiTheme="minorHAnsi" w:cstheme="minorHAnsi"/>
          <w:sz w:val="24"/>
          <w:szCs w:val="24"/>
        </w:rPr>
      </w:pPr>
    </w:p>
    <w:p w14:paraId="4CC05C29" w14:textId="77777777" w:rsidR="006C26F6" w:rsidRPr="005D4958" w:rsidRDefault="006C26F6">
      <w:pPr>
        <w:rPr>
          <w:rFonts w:asciiTheme="minorHAnsi" w:hAnsiTheme="minorHAnsi" w:cstheme="minorHAnsi"/>
          <w:sz w:val="24"/>
          <w:szCs w:val="24"/>
        </w:rPr>
      </w:pPr>
    </w:p>
    <w:p w14:paraId="1D5048EB" w14:textId="314154BD" w:rsidR="001337B5" w:rsidRPr="005D4958" w:rsidRDefault="001337B5">
      <w:pPr>
        <w:rPr>
          <w:rFonts w:asciiTheme="minorHAnsi" w:hAnsiTheme="minorHAnsi" w:cstheme="minorHAnsi"/>
          <w:sz w:val="24"/>
          <w:szCs w:val="24"/>
        </w:rPr>
      </w:pPr>
      <w:r w:rsidRPr="005D4958">
        <w:rPr>
          <w:rFonts w:asciiTheme="minorHAnsi" w:hAnsiTheme="minorHAnsi" w:cstheme="minorHAnsi"/>
          <w:sz w:val="24"/>
          <w:szCs w:val="24"/>
        </w:rPr>
        <w:t xml:space="preserve">Updated </w:t>
      </w:r>
      <w:r w:rsidR="00BD495D">
        <w:rPr>
          <w:rFonts w:asciiTheme="minorHAnsi" w:hAnsiTheme="minorHAnsi" w:cstheme="minorHAnsi"/>
          <w:sz w:val="24"/>
          <w:szCs w:val="24"/>
        </w:rPr>
        <w:t>March 202</w:t>
      </w:r>
      <w:r w:rsidR="00482437">
        <w:rPr>
          <w:rFonts w:asciiTheme="minorHAnsi" w:hAnsiTheme="minorHAnsi" w:cstheme="minorHAnsi"/>
          <w:sz w:val="24"/>
          <w:szCs w:val="24"/>
        </w:rPr>
        <w:t>7</w:t>
      </w:r>
    </w:p>
    <w:sectPr w:rsidR="001337B5" w:rsidRPr="005D4958">
      <w:footerReference w:type="even" r:id="rId42"/>
      <w:footerReference w:type="default" r:id="rId43"/>
      <w:pgSz w:w="11906" w:h="16838" w:code="9"/>
      <w:pgMar w:top="993" w:right="1134" w:bottom="680" w:left="1134" w:header="567" w:footer="726" w:gutter="0"/>
      <w:pgBorders w:offsetFrom="page">
        <w:top w:val="single" w:sz="4" w:space="31" w:color="auto"/>
        <w:left w:val="single" w:sz="4" w:space="31" w:color="auto"/>
        <w:bottom w:val="single" w:sz="4" w:space="31" w:color="auto"/>
        <w:right w:val="single" w:sz="4" w:space="31"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6FBA7" w14:textId="77777777" w:rsidR="003477B5" w:rsidRDefault="003477B5">
      <w:r>
        <w:separator/>
      </w:r>
    </w:p>
  </w:endnote>
  <w:endnote w:type="continuationSeparator" w:id="0">
    <w:p w14:paraId="5F96AA3C" w14:textId="77777777" w:rsidR="003477B5" w:rsidRDefault="0034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30E55" w14:textId="77777777" w:rsidR="005041C7" w:rsidRDefault="00504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2C39D255" w14:textId="77777777" w:rsidR="005041C7" w:rsidRDefault="00504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5531" w14:textId="77777777" w:rsidR="00B664BD" w:rsidRPr="00B664BD" w:rsidRDefault="00B664BD">
    <w:pPr>
      <w:pStyle w:val="Footer"/>
      <w:jc w:val="center"/>
      <w:rPr>
        <w:rFonts w:asciiTheme="minorHAnsi" w:hAnsiTheme="minorHAnsi" w:cstheme="minorHAnsi"/>
        <w:color w:val="000000" w:themeColor="text1"/>
      </w:rPr>
    </w:pPr>
    <w:r w:rsidRPr="00B664BD">
      <w:rPr>
        <w:rFonts w:asciiTheme="minorHAnsi" w:hAnsiTheme="minorHAnsi" w:cstheme="minorHAnsi"/>
        <w:color w:val="000000" w:themeColor="text1"/>
      </w:rPr>
      <w:t xml:space="preserve">Page </w:t>
    </w:r>
    <w:r w:rsidRPr="00B664BD">
      <w:rPr>
        <w:rFonts w:asciiTheme="minorHAnsi" w:hAnsiTheme="minorHAnsi" w:cstheme="minorHAnsi"/>
        <w:color w:val="000000" w:themeColor="text1"/>
      </w:rPr>
      <w:fldChar w:fldCharType="begin"/>
    </w:r>
    <w:r w:rsidRPr="00B664BD">
      <w:rPr>
        <w:rFonts w:asciiTheme="minorHAnsi" w:hAnsiTheme="minorHAnsi" w:cstheme="minorHAnsi"/>
        <w:color w:val="000000" w:themeColor="text1"/>
      </w:rPr>
      <w:instrText xml:space="preserve"> PAGE  \* Arabic  \* MERGEFORMAT </w:instrText>
    </w:r>
    <w:r w:rsidRPr="00B664BD">
      <w:rPr>
        <w:rFonts w:asciiTheme="minorHAnsi" w:hAnsiTheme="minorHAnsi" w:cstheme="minorHAnsi"/>
        <w:color w:val="000000" w:themeColor="text1"/>
      </w:rPr>
      <w:fldChar w:fldCharType="separate"/>
    </w:r>
    <w:r w:rsidRPr="00B664BD">
      <w:rPr>
        <w:rFonts w:asciiTheme="minorHAnsi" w:hAnsiTheme="minorHAnsi" w:cstheme="minorHAnsi"/>
        <w:noProof/>
        <w:color w:val="000000" w:themeColor="text1"/>
      </w:rPr>
      <w:t>2</w:t>
    </w:r>
    <w:r w:rsidRPr="00B664BD">
      <w:rPr>
        <w:rFonts w:asciiTheme="minorHAnsi" w:hAnsiTheme="minorHAnsi" w:cstheme="minorHAnsi"/>
        <w:color w:val="000000" w:themeColor="text1"/>
      </w:rPr>
      <w:fldChar w:fldCharType="end"/>
    </w:r>
    <w:r w:rsidRPr="00B664BD">
      <w:rPr>
        <w:rFonts w:asciiTheme="minorHAnsi" w:hAnsiTheme="minorHAnsi" w:cstheme="minorHAnsi"/>
        <w:color w:val="000000" w:themeColor="text1"/>
      </w:rPr>
      <w:t xml:space="preserve"> of </w:t>
    </w:r>
    <w:r w:rsidRPr="00B664BD">
      <w:rPr>
        <w:rFonts w:asciiTheme="minorHAnsi" w:hAnsiTheme="minorHAnsi" w:cstheme="minorHAnsi"/>
        <w:color w:val="000000" w:themeColor="text1"/>
      </w:rPr>
      <w:fldChar w:fldCharType="begin"/>
    </w:r>
    <w:r w:rsidRPr="00B664BD">
      <w:rPr>
        <w:rFonts w:asciiTheme="minorHAnsi" w:hAnsiTheme="minorHAnsi" w:cstheme="minorHAnsi"/>
        <w:color w:val="000000" w:themeColor="text1"/>
      </w:rPr>
      <w:instrText xml:space="preserve"> NUMPAGES  \* Arabic  \* MERGEFORMAT </w:instrText>
    </w:r>
    <w:r w:rsidRPr="00B664BD">
      <w:rPr>
        <w:rFonts w:asciiTheme="minorHAnsi" w:hAnsiTheme="minorHAnsi" w:cstheme="minorHAnsi"/>
        <w:color w:val="000000" w:themeColor="text1"/>
      </w:rPr>
      <w:fldChar w:fldCharType="separate"/>
    </w:r>
    <w:r w:rsidRPr="00B664BD">
      <w:rPr>
        <w:rFonts w:asciiTheme="minorHAnsi" w:hAnsiTheme="minorHAnsi" w:cstheme="minorHAnsi"/>
        <w:noProof/>
        <w:color w:val="000000" w:themeColor="text1"/>
      </w:rPr>
      <w:t>2</w:t>
    </w:r>
    <w:r w:rsidRPr="00B664BD">
      <w:rPr>
        <w:rFonts w:asciiTheme="minorHAnsi" w:hAnsiTheme="minorHAnsi" w:cstheme="minorHAnsi"/>
        <w:color w:val="000000" w:themeColor="text1"/>
      </w:rPr>
      <w:fldChar w:fldCharType="end"/>
    </w:r>
  </w:p>
  <w:p w14:paraId="23D10AE0" w14:textId="77777777" w:rsidR="005041C7" w:rsidRDefault="005041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6F95" w14:textId="77777777" w:rsidR="003477B5" w:rsidRDefault="003477B5">
      <w:r>
        <w:separator/>
      </w:r>
    </w:p>
  </w:footnote>
  <w:footnote w:type="continuationSeparator" w:id="0">
    <w:p w14:paraId="7F587EDE" w14:textId="77777777" w:rsidR="003477B5" w:rsidRDefault="00347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E0C"/>
    <w:multiLevelType w:val="hybridMultilevel"/>
    <w:tmpl w:val="734C9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52AAB"/>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9984D82"/>
    <w:multiLevelType w:val="hybridMultilevel"/>
    <w:tmpl w:val="8E908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31642"/>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18727AEE"/>
    <w:multiLevelType w:val="hybridMultilevel"/>
    <w:tmpl w:val="83BAD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5A7E52"/>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23E7155A"/>
    <w:multiLevelType w:val="hybridMultilevel"/>
    <w:tmpl w:val="96C21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C7A54"/>
    <w:multiLevelType w:val="singleLevel"/>
    <w:tmpl w:val="08090001"/>
    <w:lvl w:ilvl="0">
      <w:start w:val="1"/>
      <w:numFmt w:val="bullet"/>
      <w:lvlText w:val=""/>
      <w:lvlJc w:val="left"/>
      <w:pPr>
        <w:ind w:left="720" w:hanging="360"/>
      </w:pPr>
      <w:rPr>
        <w:rFonts w:ascii="Symbol" w:hAnsi="Symbol" w:hint="default"/>
      </w:rPr>
    </w:lvl>
  </w:abstractNum>
  <w:abstractNum w:abstractNumId="8" w15:restartNumberingAfterBreak="0">
    <w:nsid w:val="35094ADA"/>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3FA44530"/>
    <w:multiLevelType w:val="hybridMultilevel"/>
    <w:tmpl w:val="FC32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F6556"/>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4D9759B7"/>
    <w:multiLevelType w:val="hybridMultilevel"/>
    <w:tmpl w:val="1F0C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EC7048"/>
    <w:multiLevelType w:val="hybridMultilevel"/>
    <w:tmpl w:val="AC70EF6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86D1A71"/>
    <w:multiLevelType w:val="hybridMultilevel"/>
    <w:tmpl w:val="2D22C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5F4890"/>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5C241B8E"/>
    <w:multiLevelType w:val="hybridMultilevel"/>
    <w:tmpl w:val="98FA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FE3476"/>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63161CA6"/>
    <w:multiLevelType w:val="hybridMultilevel"/>
    <w:tmpl w:val="AB0440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4165E07"/>
    <w:multiLevelType w:val="hybridMultilevel"/>
    <w:tmpl w:val="E446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840CC3"/>
    <w:multiLevelType w:val="hybridMultilevel"/>
    <w:tmpl w:val="6FEE8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64631C"/>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72213DF7"/>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3431561"/>
    <w:multiLevelType w:val="hybridMultilevel"/>
    <w:tmpl w:val="E250AE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7F42AD9"/>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7D8D5BD4"/>
    <w:multiLevelType w:val="singleLevel"/>
    <w:tmpl w:val="08090001"/>
    <w:lvl w:ilvl="0">
      <w:start w:val="1"/>
      <w:numFmt w:val="bullet"/>
      <w:lvlText w:val=""/>
      <w:lvlJc w:val="left"/>
      <w:pPr>
        <w:ind w:left="720" w:hanging="360"/>
      </w:pPr>
      <w:rPr>
        <w:rFonts w:ascii="Symbol" w:hAnsi="Symbol" w:hint="default"/>
      </w:rPr>
    </w:lvl>
  </w:abstractNum>
  <w:num w:numId="1" w16cid:durableId="1970160207">
    <w:abstractNumId w:val="7"/>
  </w:num>
  <w:num w:numId="2" w16cid:durableId="535460694">
    <w:abstractNumId w:val="8"/>
  </w:num>
  <w:num w:numId="3" w16cid:durableId="886571153">
    <w:abstractNumId w:val="10"/>
  </w:num>
  <w:num w:numId="4" w16cid:durableId="1978148312">
    <w:abstractNumId w:val="20"/>
  </w:num>
  <w:num w:numId="5" w16cid:durableId="1970823206">
    <w:abstractNumId w:val="23"/>
  </w:num>
  <w:num w:numId="6" w16cid:durableId="1956402536">
    <w:abstractNumId w:val="1"/>
  </w:num>
  <w:num w:numId="7" w16cid:durableId="960721458">
    <w:abstractNumId w:val="14"/>
  </w:num>
  <w:num w:numId="8" w16cid:durableId="1651708712">
    <w:abstractNumId w:val="21"/>
  </w:num>
  <w:num w:numId="9" w16cid:durableId="1381704543">
    <w:abstractNumId w:val="24"/>
  </w:num>
  <w:num w:numId="10" w16cid:durableId="188179292">
    <w:abstractNumId w:val="3"/>
  </w:num>
  <w:num w:numId="11" w16cid:durableId="1303190899">
    <w:abstractNumId w:val="5"/>
  </w:num>
  <w:num w:numId="12" w16cid:durableId="171529944">
    <w:abstractNumId w:val="16"/>
  </w:num>
  <w:num w:numId="13" w16cid:durableId="1049919318">
    <w:abstractNumId w:val="13"/>
  </w:num>
  <w:num w:numId="14" w16cid:durableId="194511348">
    <w:abstractNumId w:val="15"/>
  </w:num>
  <w:num w:numId="15" w16cid:durableId="818763319">
    <w:abstractNumId w:val="18"/>
  </w:num>
  <w:num w:numId="16" w16cid:durableId="1217427025">
    <w:abstractNumId w:val="0"/>
  </w:num>
  <w:num w:numId="17" w16cid:durableId="927270487">
    <w:abstractNumId w:val="11"/>
  </w:num>
  <w:num w:numId="18" w16cid:durableId="1717317620">
    <w:abstractNumId w:val="9"/>
  </w:num>
  <w:num w:numId="19" w16cid:durableId="1950427171">
    <w:abstractNumId w:val="19"/>
  </w:num>
  <w:num w:numId="20" w16cid:durableId="1856335465">
    <w:abstractNumId w:val="2"/>
  </w:num>
  <w:num w:numId="21" w16cid:durableId="1605723471">
    <w:abstractNumId w:val="12"/>
  </w:num>
  <w:num w:numId="22" w16cid:durableId="1416977589">
    <w:abstractNumId w:val="6"/>
  </w:num>
  <w:num w:numId="23" w16cid:durableId="606081469">
    <w:abstractNumId w:val="22"/>
  </w:num>
  <w:num w:numId="24" w16cid:durableId="1340543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9872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B4"/>
    <w:rsid w:val="0000381E"/>
    <w:rsid w:val="00005BD0"/>
    <w:rsid w:val="00007EFD"/>
    <w:rsid w:val="0002540D"/>
    <w:rsid w:val="00042876"/>
    <w:rsid w:val="00047C33"/>
    <w:rsid w:val="00061277"/>
    <w:rsid w:val="0007731A"/>
    <w:rsid w:val="00081974"/>
    <w:rsid w:val="00092E7E"/>
    <w:rsid w:val="000C345C"/>
    <w:rsid w:val="000C3619"/>
    <w:rsid w:val="000E102E"/>
    <w:rsid w:val="000E1AAD"/>
    <w:rsid w:val="000E50C5"/>
    <w:rsid w:val="00121A81"/>
    <w:rsid w:val="001337B5"/>
    <w:rsid w:val="00150285"/>
    <w:rsid w:val="00167FB0"/>
    <w:rsid w:val="00175BB1"/>
    <w:rsid w:val="00185BF6"/>
    <w:rsid w:val="001C08B0"/>
    <w:rsid w:val="001C58B7"/>
    <w:rsid w:val="001E07D0"/>
    <w:rsid w:val="001F46FE"/>
    <w:rsid w:val="00217EF7"/>
    <w:rsid w:val="00243437"/>
    <w:rsid w:val="002A45B9"/>
    <w:rsid w:val="002C5668"/>
    <w:rsid w:val="002D7B64"/>
    <w:rsid w:val="002F4CFD"/>
    <w:rsid w:val="00302495"/>
    <w:rsid w:val="00336CBC"/>
    <w:rsid w:val="003423F8"/>
    <w:rsid w:val="003477B5"/>
    <w:rsid w:val="00362653"/>
    <w:rsid w:val="003C239C"/>
    <w:rsid w:val="003D5C1C"/>
    <w:rsid w:val="003F7ADD"/>
    <w:rsid w:val="00407D1E"/>
    <w:rsid w:val="00434A5B"/>
    <w:rsid w:val="00463076"/>
    <w:rsid w:val="00482437"/>
    <w:rsid w:val="004B7B3E"/>
    <w:rsid w:val="005041C7"/>
    <w:rsid w:val="0050770A"/>
    <w:rsid w:val="00516F7C"/>
    <w:rsid w:val="005531DA"/>
    <w:rsid w:val="00561FBE"/>
    <w:rsid w:val="00574F4C"/>
    <w:rsid w:val="00583E15"/>
    <w:rsid w:val="0058787F"/>
    <w:rsid w:val="005905DF"/>
    <w:rsid w:val="00590D93"/>
    <w:rsid w:val="00593C5C"/>
    <w:rsid w:val="00594AFF"/>
    <w:rsid w:val="005D23FE"/>
    <w:rsid w:val="005D4958"/>
    <w:rsid w:val="005F3C59"/>
    <w:rsid w:val="005F67EF"/>
    <w:rsid w:val="00644B36"/>
    <w:rsid w:val="0064554F"/>
    <w:rsid w:val="0065364A"/>
    <w:rsid w:val="00673146"/>
    <w:rsid w:val="00690536"/>
    <w:rsid w:val="006B17BA"/>
    <w:rsid w:val="006B5102"/>
    <w:rsid w:val="006C26F6"/>
    <w:rsid w:val="006D21FE"/>
    <w:rsid w:val="006D2793"/>
    <w:rsid w:val="006F2933"/>
    <w:rsid w:val="00705767"/>
    <w:rsid w:val="007059AC"/>
    <w:rsid w:val="00707548"/>
    <w:rsid w:val="00721B31"/>
    <w:rsid w:val="007227BA"/>
    <w:rsid w:val="00767243"/>
    <w:rsid w:val="0077610C"/>
    <w:rsid w:val="007960E9"/>
    <w:rsid w:val="00796894"/>
    <w:rsid w:val="007A3C0F"/>
    <w:rsid w:val="007E1CAE"/>
    <w:rsid w:val="007E26F4"/>
    <w:rsid w:val="007E3B43"/>
    <w:rsid w:val="008576E2"/>
    <w:rsid w:val="00870621"/>
    <w:rsid w:val="008B44FB"/>
    <w:rsid w:val="008C5BBC"/>
    <w:rsid w:val="008D6C66"/>
    <w:rsid w:val="008F627D"/>
    <w:rsid w:val="00904B03"/>
    <w:rsid w:val="00942342"/>
    <w:rsid w:val="00950A19"/>
    <w:rsid w:val="00955D93"/>
    <w:rsid w:val="0097561D"/>
    <w:rsid w:val="0097704B"/>
    <w:rsid w:val="009B7976"/>
    <w:rsid w:val="009E6324"/>
    <w:rsid w:val="00A00DA6"/>
    <w:rsid w:val="00A25472"/>
    <w:rsid w:val="00A41264"/>
    <w:rsid w:val="00A675F5"/>
    <w:rsid w:val="00AC69B3"/>
    <w:rsid w:val="00AE78A9"/>
    <w:rsid w:val="00B04A7A"/>
    <w:rsid w:val="00B0521A"/>
    <w:rsid w:val="00B45948"/>
    <w:rsid w:val="00B55A14"/>
    <w:rsid w:val="00B664BD"/>
    <w:rsid w:val="00BB4FAF"/>
    <w:rsid w:val="00BC7188"/>
    <w:rsid w:val="00BD495D"/>
    <w:rsid w:val="00BE329A"/>
    <w:rsid w:val="00BE35B5"/>
    <w:rsid w:val="00BE553F"/>
    <w:rsid w:val="00BF23BD"/>
    <w:rsid w:val="00C00CBF"/>
    <w:rsid w:val="00C149CE"/>
    <w:rsid w:val="00C15E85"/>
    <w:rsid w:val="00C51C2F"/>
    <w:rsid w:val="00C81557"/>
    <w:rsid w:val="00C914F4"/>
    <w:rsid w:val="00CA7F5F"/>
    <w:rsid w:val="00CC0041"/>
    <w:rsid w:val="00CC61B4"/>
    <w:rsid w:val="00D0201B"/>
    <w:rsid w:val="00D27A63"/>
    <w:rsid w:val="00D3241B"/>
    <w:rsid w:val="00D47587"/>
    <w:rsid w:val="00D55605"/>
    <w:rsid w:val="00D71E5B"/>
    <w:rsid w:val="00D91FE1"/>
    <w:rsid w:val="00DD4E33"/>
    <w:rsid w:val="00DF2741"/>
    <w:rsid w:val="00DF3771"/>
    <w:rsid w:val="00E002A0"/>
    <w:rsid w:val="00E026A5"/>
    <w:rsid w:val="00E17A29"/>
    <w:rsid w:val="00E35786"/>
    <w:rsid w:val="00E81EC1"/>
    <w:rsid w:val="00EF7407"/>
    <w:rsid w:val="00F14CB9"/>
    <w:rsid w:val="00F2524E"/>
    <w:rsid w:val="00F402BB"/>
    <w:rsid w:val="00F71155"/>
    <w:rsid w:val="00F82215"/>
    <w:rsid w:val="00F84725"/>
    <w:rsid w:val="00FA02DD"/>
    <w:rsid w:val="00FE17B0"/>
    <w:rsid w:val="00FE6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5F78B"/>
  <w15:chartTrackingRefBased/>
  <w15:docId w15:val="{BEED9389-0496-49F8-BC42-C8381FAB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B4"/>
    <w:rPr>
      <w:lang w:eastAsia="en-US"/>
    </w:rPr>
  </w:style>
  <w:style w:type="paragraph" w:styleId="Heading1">
    <w:name w:val="heading 1"/>
    <w:basedOn w:val="Normal"/>
    <w:next w:val="Normal"/>
    <w:link w:val="Heading1Char"/>
    <w:qFormat/>
    <w:rsid w:val="007960E9"/>
    <w:pPr>
      <w:keepNext/>
      <w:keepLines/>
      <w:spacing w:before="240"/>
      <w:outlineLvl w:val="0"/>
    </w:pPr>
    <w:rPr>
      <w:rFonts w:asciiTheme="minorHAnsi" w:eastAsiaTheme="majorEastAsia" w:hAnsiTheme="minorHAnsi" w:cstheme="majorBidi"/>
      <w:b/>
      <w:color w:val="000000" w:themeColor="text1"/>
      <w:sz w:val="28"/>
      <w:szCs w:val="32"/>
    </w:rPr>
  </w:style>
  <w:style w:type="paragraph" w:styleId="Heading2">
    <w:name w:val="heading 2"/>
    <w:basedOn w:val="Normal"/>
    <w:next w:val="Normal"/>
    <w:qFormat/>
    <w:rsid w:val="00FE17B0"/>
    <w:pPr>
      <w:keepNext/>
      <w:outlineLvl w:val="1"/>
    </w:pPr>
    <w:rPr>
      <w:rFonts w:asciiTheme="minorHAnsi" w:hAnsiTheme="minorHAns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61B4"/>
    <w:pPr>
      <w:jc w:val="center"/>
    </w:pPr>
    <w:rPr>
      <w:sz w:val="40"/>
    </w:rPr>
  </w:style>
  <w:style w:type="paragraph" w:styleId="Footer">
    <w:name w:val="footer"/>
    <w:basedOn w:val="Normal"/>
    <w:link w:val="FooterChar"/>
    <w:uiPriority w:val="99"/>
    <w:rsid w:val="00CC61B4"/>
    <w:pPr>
      <w:tabs>
        <w:tab w:val="center" w:pos="4153"/>
        <w:tab w:val="right" w:pos="8306"/>
      </w:tabs>
    </w:pPr>
  </w:style>
  <w:style w:type="character" w:styleId="PageNumber">
    <w:name w:val="page number"/>
    <w:basedOn w:val="DefaultParagraphFont"/>
    <w:rsid w:val="00CC61B4"/>
  </w:style>
  <w:style w:type="paragraph" w:styleId="Header">
    <w:name w:val="header"/>
    <w:basedOn w:val="Normal"/>
    <w:link w:val="HeaderChar"/>
    <w:rsid w:val="00434A5B"/>
    <w:pPr>
      <w:tabs>
        <w:tab w:val="center" w:pos="4513"/>
        <w:tab w:val="right" w:pos="9026"/>
      </w:tabs>
    </w:pPr>
  </w:style>
  <w:style w:type="character" w:customStyle="1" w:styleId="HeaderChar">
    <w:name w:val="Header Char"/>
    <w:basedOn w:val="DefaultParagraphFont"/>
    <w:link w:val="Header"/>
    <w:rsid w:val="00434A5B"/>
    <w:rPr>
      <w:lang w:eastAsia="en-US"/>
    </w:rPr>
  </w:style>
  <w:style w:type="character" w:styleId="Hyperlink">
    <w:name w:val="Hyperlink"/>
    <w:basedOn w:val="DefaultParagraphFont"/>
    <w:rsid w:val="00434A5B"/>
    <w:rPr>
      <w:color w:val="0563C1" w:themeColor="hyperlink"/>
      <w:u w:val="single"/>
    </w:rPr>
  </w:style>
  <w:style w:type="character" w:styleId="UnresolvedMention">
    <w:name w:val="Unresolved Mention"/>
    <w:basedOn w:val="DefaultParagraphFont"/>
    <w:uiPriority w:val="99"/>
    <w:semiHidden/>
    <w:unhideWhenUsed/>
    <w:rsid w:val="00434A5B"/>
    <w:rPr>
      <w:color w:val="605E5C"/>
      <w:shd w:val="clear" w:color="auto" w:fill="E1DFDD"/>
    </w:rPr>
  </w:style>
  <w:style w:type="character" w:customStyle="1" w:styleId="Heading1Char">
    <w:name w:val="Heading 1 Char"/>
    <w:basedOn w:val="DefaultParagraphFont"/>
    <w:link w:val="Heading1"/>
    <w:rsid w:val="007960E9"/>
    <w:rPr>
      <w:rFonts w:asciiTheme="minorHAnsi" w:eastAsiaTheme="majorEastAsia" w:hAnsiTheme="minorHAnsi" w:cstheme="majorBidi"/>
      <w:b/>
      <w:color w:val="000000" w:themeColor="text1"/>
      <w:sz w:val="28"/>
      <w:szCs w:val="32"/>
      <w:lang w:eastAsia="en-US"/>
    </w:rPr>
  </w:style>
  <w:style w:type="character" w:styleId="Strong">
    <w:name w:val="Strong"/>
    <w:basedOn w:val="DefaultParagraphFont"/>
    <w:qFormat/>
    <w:rsid w:val="007960E9"/>
    <w:rPr>
      <w:rFonts w:asciiTheme="minorHAnsi" w:hAnsiTheme="minorHAnsi"/>
      <w:b/>
      <w:bCs/>
      <w:sz w:val="40"/>
    </w:rPr>
  </w:style>
  <w:style w:type="paragraph" w:styleId="ListParagraph">
    <w:name w:val="List Paragraph"/>
    <w:basedOn w:val="Normal"/>
    <w:uiPriority w:val="34"/>
    <w:qFormat/>
    <w:rsid w:val="000E50C5"/>
    <w:pPr>
      <w:ind w:left="720"/>
      <w:contextualSpacing/>
    </w:pPr>
  </w:style>
  <w:style w:type="character" w:customStyle="1" w:styleId="FooterChar">
    <w:name w:val="Footer Char"/>
    <w:basedOn w:val="DefaultParagraphFont"/>
    <w:link w:val="Footer"/>
    <w:uiPriority w:val="99"/>
    <w:rsid w:val="00B664BD"/>
    <w:rPr>
      <w:lang w:eastAsia="en-US"/>
    </w:rPr>
  </w:style>
  <w:style w:type="paragraph" w:styleId="Title">
    <w:name w:val="Title"/>
    <w:basedOn w:val="Normal"/>
    <w:next w:val="Normal"/>
    <w:link w:val="TitleChar"/>
    <w:qFormat/>
    <w:rsid w:val="00B664BD"/>
    <w:pPr>
      <w:contextualSpacing/>
    </w:pPr>
    <w:rPr>
      <w:rFonts w:asciiTheme="minorHAnsi" w:eastAsiaTheme="majorEastAsia" w:hAnsiTheme="minorHAnsi" w:cstheme="majorBidi"/>
      <w:b/>
      <w:spacing w:val="-10"/>
      <w:kern w:val="28"/>
      <w:sz w:val="44"/>
      <w:szCs w:val="56"/>
    </w:rPr>
  </w:style>
  <w:style w:type="character" w:customStyle="1" w:styleId="TitleChar">
    <w:name w:val="Title Char"/>
    <w:basedOn w:val="DefaultParagraphFont"/>
    <w:link w:val="Title"/>
    <w:rsid w:val="00B664BD"/>
    <w:rPr>
      <w:rFonts w:asciiTheme="minorHAnsi" w:eastAsiaTheme="majorEastAsia" w:hAnsiTheme="minorHAnsi" w:cstheme="majorBidi"/>
      <w:b/>
      <w:spacing w:val="-10"/>
      <w:kern w:val="28"/>
      <w:sz w:val="44"/>
      <w:szCs w:val="56"/>
      <w:lang w:eastAsia="en-US"/>
    </w:rPr>
  </w:style>
  <w:style w:type="table" w:styleId="TableGrid">
    <w:name w:val="Table Grid"/>
    <w:basedOn w:val="TableNormal"/>
    <w:uiPriority w:val="59"/>
    <w:rsid w:val="00FA02DD"/>
    <w:rPr>
      <w:rFonts w:asciiTheme="minorHAnsi" w:eastAsiaTheme="minorEastAsia"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1">
    <w:name w:val="p31"/>
    <w:basedOn w:val="Normal"/>
    <w:rsid w:val="003423F8"/>
    <w:pPr>
      <w:widowControl w:val="0"/>
      <w:tabs>
        <w:tab w:val="left" w:pos="800"/>
      </w:tabs>
      <w:snapToGrid w:val="0"/>
      <w:spacing w:line="560" w:lineRule="atLeast"/>
    </w:pPr>
    <w:rPr>
      <w:sz w:val="24"/>
      <w:lang w:eastAsia="en-GB"/>
    </w:rPr>
  </w:style>
  <w:style w:type="character" w:styleId="FollowedHyperlink">
    <w:name w:val="FollowedHyperlink"/>
    <w:basedOn w:val="DefaultParagraphFont"/>
    <w:rsid w:val="00F711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ustomer.services@guildford.gov.uk" TargetMode="External"/><Relationship Id="rId18" Type="http://schemas.openxmlformats.org/officeDocument/2006/relationships/hyperlink" Target="https://www.rspca.org.uk/webContent/staticImages/Performing/GuidelinesForWelfare.pdf" TargetMode="External"/><Relationship Id="rId26" Type="http://schemas.openxmlformats.org/officeDocument/2006/relationships/hyperlink" Target="https://www.guildford.gov.uk/article/17581/Find-out-about-alcohol-entertainment-and-late-night-refreshment-licences" TargetMode="External"/><Relationship Id="rId39" Type="http://schemas.openxmlformats.org/officeDocument/2006/relationships/hyperlink" Target="https://www.guildford.gov.uk/article/22697/Consent-to-display-an-advertisement-s" TargetMode="External"/><Relationship Id="rId21" Type="http://schemas.openxmlformats.org/officeDocument/2006/relationships/hyperlink" Target="https://circusgb.com/" TargetMode="External"/><Relationship Id="rId34" Type="http://schemas.openxmlformats.org/officeDocument/2006/relationships/hyperlink" Target="https://www.sja.org.uk/" TargetMode="External"/><Relationship Id="rId42"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hse.gov.uk/event-safety/temporary-demountable-structures.htm" TargetMode="External"/><Relationship Id="rId29" Type="http://schemas.openxmlformats.org/officeDocument/2006/relationships/hyperlink" Target="https://www.guildford.gov.uk/animallicen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an-do-guide-for-organisers-of-voluntary-events" TargetMode="External"/><Relationship Id="rId24" Type="http://schemas.openxmlformats.org/officeDocument/2006/relationships/hyperlink" Target="mailto:licensing@guildford.gov.uk" TargetMode="External"/><Relationship Id="rId32" Type="http://schemas.openxmlformats.org/officeDocument/2006/relationships/hyperlink" Target="https://www.surrey.police.uk/" TargetMode="External"/><Relationship Id="rId37" Type="http://schemas.openxmlformats.org/officeDocument/2006/relationships/hyperlink" Target="https://www.guildford.gov.uk/article/24846/What-you-need-to-know" TargetMode="External"/><Relationship Id="rId40" Type="http://schemas.openxmlformats.org/officeDocument/2006/relationships/hyperlink" Target="https://www.gov.uk/government/publications/outdoor-advertisements-and-signs-a-guide-for-advertisers"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se.gov.uk/entertainment/bouncy-castles-safety-advice.htm" TargetMode="External"/><Relationship Id="rId23" Type="http://schemas.openxmlformats.org/officeDocument/2006/relationships/hyperlink" Target="https://www.gov.uk/government/publications/can-do-guide-for-organisers-of-voluntary-events" TargetMode="External"/><Relationship Id="rId28" Type="http://schemas.openxmlformats.org/officeDocument/2006/relationships/hyperlink" Target="https://www.guildford.gov.uk/article/24629/What-is-full-street-trading-consent" TargetMode="External"/><Relationship Id="rId36" Type="http://schemas.openxmlformats.org/officeDocument/2006/relationships/hyperlink" Target="https://www.surreycc.gov.uk/people-and-community/fire-and-rescue" TargetMode="External"/><Relationship Id="rId10" Type="http://schemas.openxmlformats.org/officeDocument/2006/relationships/hyperlink" Target="mailto:SAG@guildford.gov.uk" TargetMode="External"/><Relationship Id="rId19" Type="http://schemas.openxmlformats.org/officeDocument/2006/relationships/hyperlink" Target="https://www.hse.gov.uk/explosives/fireworks/using.htm" TargetMode="External"/><Relationship Id="rId31" Type="http://schemas.openxmlformats.org/officeDocument/2006/relationships/hyperlink" Target="https://www.gamblingcommission.gov.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se.gov.uk/event-safety/running.htm" TargetMode="External"/><Relationship Id="rId14" Type="http://schemas.openxmlformats.org/officeDocument/2006/relationships/hyperlink" Target="https://www.thepurpleguide.co.uk/index.php" TargetMode="External"/><Relationship Id="rId22" Type="http://schemas.openxmlformats.org/officeDocument/2006/relationships/hyperlink" Target="https://www.hse.gov.uk/event-safety/fire-safety.htm" TargetMode="External"/><Relationship Id="rId27" Type="http://schemas.openxmlformats.org/officeDocument/2006/relationships/hyperlink" Target="https://www.guildford.gov.uk/article/24642/Charity-street-collections" TargetMode="External"/><Relationship Id="rId30" Type="http://schemas.openxmlformats.org/officeDocument/2006/relationships/hyperlink" Target="https://www.guildford.gov.uk/article/25029/What-is-the-food-hygiene-rating-scheme" TargetMode="External"/><Relationship Id="rId35" Type="http://schemas.openxmlformats.org/officeDocument/2006/relationships/hyperlink" Target="https://www.redcross.org.uk/first-aid" TargetMode="External"/><Relationship Id="rId43" Type="http://schemas.openxmlformats.org/officeDocument/2006/relationships/footer" Target="footer2.xml"/><Relationship Id="rId8" Type="http://schemas.openxmlformats.org/officeDocument/2006/relationships/hyperlink" Target="https://www.hse.gov.uk/event-safety/" TargetMode="External"/><Relationship Id="rId3" Type="http://schemas.openxmlformats.org/officeDocument/2006/relationships/settings" Target="settings.xml"/><Relationship Id="rId12" Type="http://schemas.openxmlformats.org/officeDocument/2006/relationships/hyperlink" Target="https://www.hse.gov.uk/event-safety/running.htm" TargetMode="External"/><Relationship Id="rId17" Type="http://schemas.openxmlformats.org/officeDocument/2006/relationships/hyperlink" Target="https://www.guildford.gov.uk/animallicensing" TargetMode="External"/><Relationship Id="rId25" Type="http://schemas.openxmlformats.org/officeDocument/2006/relationships/hyperlink" Target="mailto:Diana.parker@guildford.gov.uk" TargetMode="External"/><Relationship Id="rId33" Type="http://schemas.openxmlformats.org/officeDocument/2006/relationships/hyperlink" Target="https://www.secamb.nhs.uk/" TargetMode="External"/><Relationship Id="rId38" Type="http://schemas.openxmlformats.org/officeDocument/2006/relationships/hyperlink" Target="https://www.gov.uk/government/publications/outdoor-advertisements-and-signs-a-guide-for-advertisers" TargetMode="External"/><Relationship Id="rId20" Type="http://schemas.openxmlformats.org/officeDocument/2006/relationships/hyperlink" Target="http://www.hse.gov.uk/entertainment/fairgrounds/inflatables.htm" TargetMode="External"/><Relationship Id="rId41" Type="http://schemas.openxmlformats.org/officeDocument/2006/relationships/hyperlink" Target="https://www.guildford.gov.uk/article/24496/Event-waste-man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5033</Words>
  <Characters>26979</Characters>
  <Application>Microsoft Office Word</Application>
  <DocSecurity>0</DocSecurity>
  <Lines>1037</Lines>
  <Paragraphs>500</Paragraphs>
  <ScaleCrop>false</ScaleCrop>
  <HeadingPairs>
    <vt:vector size="2" baseType="variant">
      <vt:variant>
        <vt:lpstr>Title</vt:lpstr>
      </vt:variant>
      <vt:variant>
        <vt:i4>1</vt:i4>
      </vt:variant>
    </vt:vector>
  </HeadingPairs>
  <TitlesOfParts>
    <vt:vector size="1" baseType="lpstr">
      <vt:lpstr>WORPLESDON PARISH COUNCIL</vt:lpstr>
    </vt:vector>
  </TitlesOfParts>
  <Company>Worplesdon Parish Council</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WORPLESDON PARISH COUNCIL</dc:title>
  <dc:subject/>
  <dc:creator>Gaynor White</dc:creator>
  <cp:keywords/>
  <dc:description/>
  <cp:lastModifiedBy>Gaynor White</cp:lastModifiedBy>
  <cp:revision>2</cp:revision>
  <cp:lastPrinted>2026-02-12T12:40:00Z</cp:lastPrinted>
  <dcterms:created xsi:type="dcterms:W3CDTF">2026-04-29T09:30:00Z</dcterms:created>
  <dcterms:modified xsi:type="dcterms:W3CDTF">2026-04-29T09:30:00Z</dcterms:modified>
</cp:coreProperties>
</file>